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4A" w:rsidRDefault="0007694A">
      <w:pPr>
        <w:pStyle w:val="Fuzeile"/>
        <w:tabs>
          <w:tab w:val="clear" w:pos="4819"/>
          <w:tab w:val="clear" w:pos="9071"/>
        </w:tabs>
        <w:rPr>
          <w:rFonts w:ascii="Arial" w:hAnsi="Arial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1601"/>
        <w:gridCol w:w="1134"/>
        <w:gridCol w:w="2694"/>
      </w:tblGrid>
      <w:tr w:rsidR="0007694A">
        <w:trPr>
          <w:trHeight w:hRule="exact" w:val="1065"/>
        </w:trPr>
        <w:tc>
          <w:tcPr>
            <w:tcW w:w="6307" w:type="dxa"/>
            <w:gridSpan w:val="2"/>
          </w:tcPr>
          <w:p w:rsidR="0007694A" w:rsidRDefault="0007694A">
            <w:pPr>
              <w:spacing w:line="32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Ortsamt Borgfeld</w:t>
            </w:r>
          </w:p>
          <w:p w:rsidR="0007694A" w:rsidRDefault="0007694A">
            <w:pPr>
              <w:spacing w:line="320" w:lineRule="exact"/>
            </w:pPr>
          </w:p>
        </w:tc>
        <w:tc>
          <w:tcPr>
            <w:tcW w:w="1134" w:type="dxa"/>
          </w:tcPr>
          <w:p w:rsidR="0007694A" w:rsidRDefault="0007694A">
            <w:pPr>
              <w:spacing w:line="320" w:lineRule="exact"/>
            </w:pPr>
          </w:p>
        </w:tc>
        <w:tc>
          <w:tcPr>
            <w:tcW w:w="2694" w:type="dxa"/>
          </w:tcPr>
          <w:p w:rsidR="0007694A" w:rsidRDefault="0007694A">
            <w:pPr>
              <w:spacing w:line="3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Freie</w:t>
            </w:r>
            <w:r>
              <w:rPr>
                <w:b/>
                <w:sz w:val="20"/>
              </w:rPr>
              <w:br/>
              <w:t>Hansestadt</w:t>
            </w:r>
            <w:r>
              <w:rPr>
                <w:b/>
                <w:sz w:val="20"/>
              </w:rPr>
              <w:br/>
              <w:t>Bremen</w:t>
            </w:r>
          </w:p>
          <w:p w:rsidR="0007694A" w:rsidRDefault="0007694A">
            <w:pPr>
              <w:spacing w:line="320" w:lineRule="exact"/>
              <w:rPr>
                <w:b/>
                <w:sz w:val="20"/>
              </w:rPr>
            </w:pPr>
          </w:p>
          <w:p w:rsidR="0007694A" w:rsidRDefault="0007694A">
            <w:pPr>
              <w:spacing w:line="320" w:lineRule="exact"/>
              <w:rPr>
                <w:sz w:val="20"/>
              </w:rPr>
            </w:pPr>
            <w:r>
              <w:rPr>
                <w:b/>
                <w:sz w:val="20"/>
              </w:rPr>
              <w:t>Ortsamtsleiter</w:t>
            </w:r>
          </w:p>
        </w:tc>
      </w:tr>
      <w:tr w:rsidR="0007694A" w:rsidTr="003238AB">
        <w:trPr>
          <w:cantSplit/>
          <w:trHeight w:hRule="exact" w:val="3642"/>
        </w:trPr>
        <w:tc>
          <w:tcPr>
            <w:tcW w:w="4706" w:type="dxa"/>
          </w:tcPr>
          <w:p w:rsidR="0007694A" w:rsidRPr="00BD10BB" w:rsidRDefault="009A40F1" w:rsidP="009A40F1">
            <w:pPr>
              <w:rPr>
                <w:sz w:val="18"/>
              </w:rPr>
            </w:pPr>
            <w:r w:rsidRPr="00BD10BB">
              <w:rPr>
                <w:sz w:val="18"/>
              </w:rPr>
              <w:br/>
            </w:r>
            <w:r w:rsidR="0007694A" w:rsidRPr="00BD10BB">
              <w:rPr>
                <w:sz w:val="18"/>
              </w:rPr>
              <w:t xml:space="preserve">Ortsamt Borgfeld, </w:t>
            </w:r>
            <w:proofErr w:type="spellStart"/>
            <w:r w:rsidR="0007694A" w:rsidRPr="00BD10BB">
              <w:rPr>
                <w:sz w:val="18"/>
              </w:rPr>
              <w:t>Borgfelder</w:t>
            </w:r>
            <w:proofErr w:type="spellEnd"/>
            <w:r w:rsidR="0007694A" w:rsidRPr="00BD10BB">
              <w:rPr>
                <w:sz w:val="18"/>
              </w:rPr>
              <w:t xml:space="preserve"> Landstr. 21, 28357 Bremen</w:t>
            </w:r>
          </w:p>
          <w:p w:rsidR="005B566C" w:rsidRPr="00BD10BB" w:rsidRDefault="005B566C" w:rsidP="009A40F1">
            <w:pPr>
              <w:rPr>
                <w:sz w:val="18"/>
              </w:rPr>
            </w:pPr>
          </w:p>
          <w:p w:rsidR="005B566C" w:rsidRPr="00BD10BB" w:rsidRDefault="005B566C" w:rsidP="009A40F1">
            <w:pPr>
              <w:rPr>
                <w:sz w:val="18"/>
              </w:rPr>
            </w:pPr>
          </w:p>
          <w:p w:rsidR="0097520C" w:rsidRDefault="00E369B4" w:rsidP="00D229FC">
            <w:pPr>
              <w:rPr>
                <w:b/>
              </w:rPr>
            </w:pPr>
            <w:bookmarkStart w:id="0" w:name="Anschrift"/>
            <w:bookmarkEnd w:id="0"/>
            <w:r w:rsidRPr="00E369B4">
              <w:rPr>
                <w:b/>
              </w:rPr>
              <w:t>Auss</w:t>
            </w:r>
            <w:r>
              <w:rPr>
                <w:b/>
              </w:rPr>
              <w:t>c</w:t>
            </w:r>
            <w:r w:rsidRPr="00E369B4">
              <w:rPr>
                <w:b/>
              </w:rPr>
              <w:t>huss 1</w:t>
            </w:r>
          </w:p>
          <w:p w:rsidR="00E369B4" w:rsidRPr="00E369B4" w:rsidRDefault="00E369B4" w:rsidP="00D229FC">
            <w:r>
              <w:t>Beirat, Ausschuss 2, KOPs, Seniorenvertreter,</w:t>
            </w:r>
            <w:r>
              <w:br/>
              <w:t>Schulen, Kitas</w:t>
            </w:r>
            <w:r w:rsidR="00E06183">
              <w:br/>
              <w:t>Frau Lekzig</w:t>
            </w:r>
          </w:p>
        </w:tc>
        <w:tc>
          <w:tcPr>
            <w:tcW w:w="2735" w:type="dxa"/>
            <w:gridSpan w:val="2"/>
          </w:tcPr>
          <w:p w:rsidR="0007694A" w:rsidRPr="00BD10BB" w:rsidRDefault="0007694A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</w:rPr>
            </w:pPr>
          </w:p>
        </w:tc>
        <w:tc>
          <w:tcPr>
            <w:tcW w:w="2694" w:type="dxa"/>
            <w:vAlign w:val="bottom"/>
          </w:tcPr>
          <w:p w:rsidR="00FC0FA2" w:rsidRDefault="00B654B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2719AA" w:rsidRPr="00FB2AD9">
              <w:rPr>
                <w:b/>
                <w:sz w:val="18"/>
              </w:rPr>
              <w:t>Jürgen Linke</w:t>
            </w:r>
            <w:r w:rsidR="00DE224E">
              <w:rPr>
                <w:b/>
                <w:sz w:val="18"/>
              </w:rPr>
              <w:t>, OAL</w:t>
            </w:r>
          </w:p>
          <w:p w:rsidR="0007694A" w:rsidRPr="00DE224E" w:rsidRDefault="009456E0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FC0FA2">
              <w:rPr>
                <w:b/>
                <w:sz w:val="18"/>
              </w:rPr>
              <w:t>Eileen Paries</w:t>
            </w:r>
            <w:r w:rsidR="003238AB">
              <w:rPr>
                <w:b/>
                <w:sz w:val="18"/>
              </w:rPr>
              <w:br/>
            </w:r>
          </w:p>
          <w:p w:rsidR="0007694A" w:rsidRPr="00094140" w:rsidRDefault="0007694A">
            <w:pPr>
              <w:rPr>
                <w:sz w:val="18"/>
                <w:u w:val="single"/>
                <w:lang w:val="en-US"/>
              </w:rPr>
            </w:pPr>
            <w:r w:rsidRPr="00094140">
              <w:rPr>
                <w:sz w:val="18"/>
                <w:lang w:val="en-US"/>
              </w:rPr>
              <w:t>Tel.: 0421/361-</w:t>
            </w:r>
            <w:r w:rsidRPr="00094140">
              <w:rPr>
                <w:sz w:val="18"/>
                <w:u w:val="single"/>
                <w:lang w:val="en-US"/>
              </w:rPr>
              <w:t>3087</w:t>
            </w:r>
            <w:r w:rsidRPr="00094140">
              <w:rPr>
                <w:sz w:val="18"/>
                <w:lang w:val="en-US"/>
              </w:rPr>
              <w:t>/3090</w:t>
            </w:r>
          </w:p>
          <w:p w:rsidR="0007694A" w:rsidRPr="00094140" w:rsidRDefault="0007694A">
            <w:pPr>
              <w:rPr>
                <w:sz w:val="18"/>
                <w:lang w:val="en-US"/>
              </w:rPr>
            </w:pPr>
            <w:r w:rsidRPr="00094140">
              <w:rPr>
                <w:sz w:val="18"/>
                <w:lang w:val="en-US"/>
              </w:rPr>
              <w:t>Fax: 0421/361-15887</w:t>
            </w:r>
          </w:p>
          <w:p w:rsidR="0007694A" w:rsidRPr="00094140" w:rsidRDefault="0007694A">
            <w:pPr>
              <w:rPr>
                <w:sz w:val="18"/>
                <w:lang w:val="en-US"/>
              </w:rPr>
            </w:pPr>
          </w:p>
          <w:p w:rsidR="0007694A" w:rsidRPr="00D229FC" w:rsidRDefault="0007694A">
            <w:pPr>
              <w:rPr>
                <w:sz w:val="18"/>
                <w:lang w:val="en-US"/>
              </w:rPr>
            </w:pPr>
            <w:r w:rsidRPr="00094140">
              <w:rPr>
                <w:sz w:val="18"/>
                <w:lang w:val="en-US"/>
              </w:rPr>
              <w:t>E-mai</w:t>
            </w:r>
            <w:r w:rsidRPr="00D229FC">
              <w:rPr>
                <w:sz w:val="18"/>
                <w:lang w:val="en-US"/>
              </w:rPr>
              <w:t>l</w:t>
            </w:r>
          </w:p>
          <w:p w:rsidR="0007694A" w:rsidRPr="007A7F27" w:rsidRDefault="0007694A">
            <w:pPr>
              <w:rPr>
                <w:sz w:val="18"/>
                <w:lang w:val="en-US"/>
              </w:rPr>
            </w:pPr>
            <w:r w:rsidRPr="00D229FC">
              <w:rPr>
                <w:sz w:val="18"/>
                <w:lang w:val="en-US"/>
              </w:rPr>
              <w:t>Office@oaborgfeld.bremen</w:t>
            </w:r>
            <w:r w:rsidRPr="007A7F27">
              <w:rPr>
                <w:sz w:val="18"/>
                <w:lang w:val="en-US"/>
              </w:rPr>
              <w:t>.de</w:t>
            </w:r>
          </w:p>
          <w:p w:rsidR="0007694A" w:rsidRPr="007A7F27" w:rsidRDefault="0007694A">
            <w:pPr>
              <w:rPr>
                <w:sz w:val="18"/>
                <w:lang w:val="en-US"/>
              </w:rPr>
            </w:pPr>
            <w:bookmarkStart w:id="1" w:name="IhrZeichen"/>
            <w:bookmarkEnd w:id="1"/>
          </w:p>
          <w:p w:rsidR="0007694A" w:rsidRDefault="0007694A">
            <w:pPr>
              <w:rPr>
                <w:sz w:val="18"/>
              </w:rPr>
            </w:pPr>
            <w:r>
              <w:rPr>
                <w:sz w:val="18"/>
              </w:rPr>
              <w:t>Datum und Zeichen</w:t>
            </w:r>
          </w:p>
          <w:p w:rsidR="0007694A" w:rsidRDefault="0007694A">
            <w:pPr>
              <w:rPr>
                <w:sz w:val="18"/>
              </w:rPr>
            </w:pPr>
            <w:r>
              <w:rPr>
                <w:sz w:val="18"/>
              </w:rPr>
              <w:t>Ihres Schreibens</w:t>
            </w:r>
          </w:p>
          <w:p w:rsidR="0007694A" w:rsidRDefault="0007694A">
            <w:pPr>
              <w:rPr>
                <w:sz w:val="18"/>
              </w:rPr>
            </w:pPr>
          </w:p>
          <w:p w:rsidR="0007694A" w:rsidRDefault="0007694A">
            <w:pPr>
              <w:rPr>
                <w:sz w:val="18"/>
              </w:rPr>
            </w:pPr>
            <w:r>
              <w:rPr>
                <w:sz w:val="18"/>
              </w:rPr>
              <w:t>Mein Zeichen</w:t>
            </w:r>
          </w:p>
          <w:p w:rsidR="0007694A" w:rsidRDefault="0007694A">
            <w:pPr>
              <w:rPr>
                <w:sz w:val="18"/>
              </w:rPr>
            </w:pPr>
            <w:r>
              <w:rPr>
                <w:sz w:val="18"/>
              </w:rPr>
              <w:t>(bitte bei Antworten angeben)</w:t>
            </w:r>
          </w:p>
          <w:p w:rsidR="0007694A" w:rsidRDefault="0007694A">
            <w:pPr>
              <w:rPr>
                <w:sz w:val="18"/>
              </w:rPr>
            </w:pPr>
          </w:p>
          <w:p w:rsidR="0007694A" w:rsidRDefault="00000E6C">
            <w:pPr>
              <w:rPr>
                <w:sz w:val="18"/>
              </w:rPr>
            </w:pPr>
            <w:r>
              <w:rPr>
                <w:sz w:val="18"/>
              </w:rPr>
              <w:t xml:space="preserve">Bremen, den </w:t>
            </w:r>
            <w:r w:rsidR="00B55EA2">
              <w:rPr>
                <w:sz w:val="18"/>
              </w:rPr>
              <w:t xml:space="preserve"> 09.09.2013</w:t>
            </w:r>
          </w:p>
          <w:bookmarkStart w:id="2" w:name="Datum"/>
          <w:bookmarkEnd w:id="2"/>
          <w:p w:rsidR="0007694A" w:rsidRDefault="0007694A">
            <w:pPr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 </w:instrText>
            </w:r>
            <w:r>
              <w:rPr>
                <w:sz w:val="20"/>
              </w:rPr>
              <w:fldChar w:fldCharType="end"/>
            </w:r>
          </w:p>
        </w:tc>
      </w:tr>
    </w:tbl>
    <w:p w:rsidR="00B654B1" w:rsidRDefault="00B654B1">
      <w:pPr>
        <w:rPr>
          <w:b/>
          <w:sz w:val="24"/>
        </w:rPr>
      </w:pPr>
    </w:p>
    <w:p w:rsidR="007939A2" w:rsidRDefault="007939A2" w:rsidP="00FC49A8">
      <w:pPr>
        <w:spacing w:after="120" w:line="360" w:lineRule="auto"/>
        <w:rPr>
          <w:b/>
          <w:sz w:val="24"/>
        </w:rPr>
      </w:pPr>
    </w:p>
    <w:p w:rsidR="007939A2" w:rsidRDefault="00B654B1" w:rsidP="00FC49A8">
      <w:pPr>
        <w:spacing w:after="120" w:line="360" w:lineRule="auto"/>
        <w:rPr>
          <w:b/>
          <w:sz w:val="24"/>
        </w:rPr>
      </w:pPr>
      <w:r>
        <w:rPr>
          <w:b/>
          <w:sz w:val="24"/>
        </w:rPr>
        <w:t>Betr</w:t>
      </w:r>
      <w:r w:rsidR="008C24E3">
        <w:rPr>
          <w:b/>
          <w:sz w:val="24"/>
        </w:rPr>
        <w:t>.</w:t>
      </w:r>
      <w:r w:rsidR="00815F7E">
        <w:rPr>
          <w:b/>
          <w:sz w:val="24"/>
        </w:rPr>
        <w:t>:</w:t>
      </w:r>
      <w:r w:rsidR="008C24E3">
        <w:rPr>
          <w:b/>
          <w:sz w:val="24"/>
        </w:rPr>
        <w:t xml:space="preserve"> </w:t>
      </w:r>
      <w:r w:rsidR="00767F6C">
        <w:rPr>
          <w:b/>
          <w:sz w:val="24"/>
        </w:rPr>
        <w:t xml:space="preserve"> </w:t>
      </w:r>
      <w:r w:rsidR="00B55EA2">
        <w:rPr>
          <w:b/>
          <w:sz w:val="24"/>
        </w:rPr>
        <w:t>Sitzung des Ausschusses Bau, Verkehr, Umwelt</w:t>
      </w:r>
    </w:p>
    <w:p w:rsidR="00D229FC" w:rsidRDefault="00D229FC" w:rsidP="00FC49A8">
      <w:pPr>
        <w:spacing w:after="120" w:line="360" w:lineRule="auto"/>
        <w:rPr>
          <w:b/>
          <w:sz w:val="24"/>
        </w:rPr>
      </w:pPr>
    </w:p>
    <w:p w:rsidR="00D229FC" w:rsidRDefault="00D229FC" w:rsidP="00FC49A8">
      <w:pPr>
        <w:spacing w:after="120" w:line="360" w:lineRule="auto"/>
        <w:rPr>
          <w:sz w:val="24"/>
        </w:rPr>
      </w:pPr>
    </w:p>
    <w:p w:rsidR="0035170B" w:rsidRDefault="008C24E3" w:rsidP="00D229FC">
      <w:pPr>
        <w:spacing w:after="120" w:line="360" w:lineRule="auto"/>
        <w:rPr>
          <w:sz w:val="24"/>
        </w:rPr>
      </w:pPr>
      <w:r w:rsidRPr="008C24E3">
        <w:rPr>
          <w:sz w:val="24"/>
        </w:rPr>
        <w:t>S</w:t>
      </w:r>
      <w:r>
        <w:rPr>
          <w:sz w:val="24"/>
        </w:rPr>
        <w:t>ehr geehrte</w:t>
      </w:r>
      <w:r w:rsidR="00B55EA2">
        <w:rPr>
          <w:sz w:val="24"/>
        </w:rPr>
        <w:t xml:space="preserve"> Damen und Herren,</w:t>
      </w:r>
    </w:p>
    <w:p w:rsidR="00B55EA2" w:rsidRDefault="00B55EA2" w:rsidP="00D229FC">
      <w:pPr>
        <w:spacing w:after="120" w:line="360" w:lineRule="auto"/>
        <w:rPr>
          <w:sz w:val="24"/>
        </w:rPr>
      </w:pPr>
      <w:r>
        <w:rPr>
          <w:sz w:val="24"/>
        </w:rPr>
        <w:t>ich lade Sie zur Sitzung des Ausschusses</w:t>
      </w:r>
      <w:r w:rsidRPr="00B55EA2">
        <w:rPr>
          <w:b/>
          <w:sz w:val="24"/>
        </w:rPr>
        <w:t xml:space="preserve"> </w:t>
      </w:r>
      <w:r w:rsidRPr="00B55EA2">
        <w:rPr>
          <w:i/>
          <w:sz w:val="24"/>
        </w:rPr>
        <w:t>Bau, Verkehr, Umwelt</w:t>
      </w:r>
      <w:r>
        <w:rPr>
          <w:i/>
          <w:sz w:val="24"/>
        </w:rPr>
        <w:t xml:space="preserve"> </w:t>
      </w:r>
      <w:r>
        <w:rPr>
          <w:sz w:val="24"/>
        </w:rPr>
        <w:t>herzlich ein. Die Sitzung findet statt am</w:t>
      </w:r>
    </w:p>
    <w:p w:rsidR="00B55EA2" w:rsidRDefault="00B55EA2" w:rsidP="00B55EA2">
      <w:pPr>
        <w:spacing w:after="120" w:line="360" w:lineRule="auto"/>
        <w:jc w:val="center"/>
        <w:rPr>
          <w:sz w:val="24"/>
        </w:rPr>
      </w:pPr>
      <w:r w:rsidRPr="00B55EA2">
        <w:rPr>
          <w:b/>
          <w:sz w:val="24"/>
          <w:u w:val="single"/>
        </w:rPr>
        <w:t>Dienstag, dem 17.09.2013, 19:30 Uhr, im Ortsamt Borgfeld.</w:t>
      </w:r>
    </w:p>
    <w:p w:rsidR="00B55EA2" w:rsidRDefault="00B55EA2" w:rsidP="00B55EA2">
      <w:pPr>
        <w:spacing w:after="120" w:line="360" w:lineRule="auto"/>
        <w:jc w:val="center"/>
        <w:rPr>
          <w:sz w:val="24"/>
        </w:rPr>
      </w:pPr>
    </w:p>
    <w:p w:rsidR="00B55EA2" w:rsidRDefault="00B55EA2" w:rsidP="00B55EA2">
      <w:pPr>
        <w:spacing w:after="120" w:line="360" w:lineRule="auto"/>
        <w:rPr>
          <w:sz w:val="24"/>
        </w:rPr>
      </w:pPr>
      <w:r>
        <w:rPr>
          <w:sz w:val="24"/>
        </w:rPr>
        <w:t>Vorläufige Tagesordnung:</w:t>
      </w:r>
    </w:p>
    <w:p w:rsidR="00B55EA2" w:rsidRDefault="00B55EA2" w:rsidP="00B55EA2">
      <w:pPr>
        <w:spacing w:after="120" w:line="360" w:lineRule="auto"/>
        <w:rPr>
          <w:b/>
          <w:sz w:val="24"/>
        </w:rPr>
      </w:pPr>
      <w:r w:rsidRPr="00B55EA2">
        <w:rPr>
          <w:b/>
          <w:sz w:val="24"/>
        </w:rPr>
        <w:t>TO:</w:t>
      </w:r>
    </w:p>
    <w:p w:rsidR="00B55EA2" w:rsidRDefault="00B55EA2" w:rsidP="00B55EA2">
      <w:pPr>
        <w:pStyle w:val="Listenabsatz"/>
        <w:numPr>
          <w:ilvl w:val="0"/>
          <w:numId w:val="40"/>
        </w:numPr>
        <w:spacing w:after="120" w:line="360" w:lineRule="auto"/>
        <w:rPr>
          <w:sz w:val="24"/>
        </w:rPr>
      </w:pPr>
      <w:r>
        <w:rPr>
          <w:sz w:val="24"/>
        </w:rPr>
        <w:t>Beschluss über die TO</w:t>
      </w:r>
    </w:p>
    <w:p w:rsidR="00B55EA2" w:rsidRDefault="00B55EA2" w:rsidP="00B55EA2">
      <w:pPr>
        <w:pStyle w:val="Listenabsatz"/>
        <w:numPr>
          <w:ilvl w:val="0"/>
          <w:numId w:val="40"/>
        </w:numPr>
        <w:spacing w:after="120" w:line="360" w:lineRule="auto"/>
        <w:rPr>
          <w:sz w:val="24"/>
        </w:rPr>
      </w:pPr>
      <w:r w:rsidRPr="00B55EA2">
        <w:rPr>
          <w:sz w:val="24"/>
        </w:rPr>
        <w:t>Genehmigung des Protokolls der Sitzung vom 29.04.13</w:t>
      </w:r>
    </w:p>
    <w:p w:rsidR="00B55EA2" w:rsidRDefault="006E6625" w:rsidP="00B55EA2">
      <w:pPr>
        <w:pStyle w:val="Listenabsatz"/>
        <w:numPr>
          <w:ilvl w:val="0"/>
          <w:numId w:val="40"/>
        </w:numPr>
        <w:spacing w:after="120" w:line="360" w:lineRule="auto"/>
        <w:rPr>
          <w:sz w:val="24"/>
        </w:rPr>
      </w:pPr>
      <w:r>
        <w:rPr>
          <w:sz w:val="24"/>
        </w:rPr>
        <w:t>Sachstandsbericht</w:t>
      </w:r>
    </w:p>
    <w:p w:rsidR="006E6625" w:rsidRDefault="006E6625" w:rsidP="00B55EA2">
      <w:pPr>
        <w:pStyle w:val="Listenabsatz"/>
        <w:numPr>
          <w:ilvl w:val="0"/>
          <w:numId w:val="40"/>
        </w:numPr>
        <w:spacing w:after="120" w:line="360" w:lineRule="auto"/>
        <w:rPr>
          <w:sz w:val="24"/>
        </w:rPr>
      </w:pPr>
      <w:r>
        <w:rPr>
          <w:sz w:val="24"/>
        </w:rPr>
        <w:t>Wünsche und Anregungen der Bürgerinnen und Bürger</w:t>
      </w:r>
    </w:p>
    <w:p w:rsidR="006E6625" w:rsidRDefault="006E6625" w:rsidP="00B55EA2">
      <w:pPr>
        <w:pStyle w:val="Listenabsatz"/>
        <w:numPr>
          <w:ilvl w:val="0"/>
          <w:numId w:val="40"/>
        </w:numPr>
        <w:spacing w:after="120" w:line="360" w:lineRule="auto"/>
        <w:rPr>
          <w:sz w:val="24"/>
        </w:rPr>
      </w:pPr>
      <w:r>
        <w:rPr>
          <w:sz w:val="24"/>
        </w:rPr>
        <w:t xml:space="preserve">Verkehrssicherheit auf der BKA - Wie geht es weiter nach dem Schreiben des ASV vom 08.08. d. </w:t>
      </w:r>
      <w:proofErr w:type="spellStart"/>
      <w:proofErr w:type="gramStart"/>
      <w:r>
        <w:rPr>
          <w:sz w:val="24"/>
        </w:rPr>
        <w:t>Js</w:t>
      </w:r>
      <w:proofErr w:type="spellEnd"/>
      <w:r>
        <w:rPr>
          <w:sz w:val="24"/>
        </w:rPr>
        <w:t>.?</w:t>
      </w:r>
      <w:proofErr w:type="gramEnd"/>
    </w:p>
    <w:p w:rsidR="006E6625" w:rsidRPr="00B55EA2" w:rsidRDefault="004220A1" w:rsidP="00B55EA2">
      <w:pPr>
        <w:pStyle w:val="Listenabsatz"/>
        <w:numPr>
          <w:ilvl w:val="0"/>
          <w:numId w:val="40"/>
        </w:numPr>
        <w:spacing w:after="120" w:line="360" w:lineRule="auto"/>
        <w:rPr>
          <w:sz w:val="24"/>
        </w:rPr>
      </w:pPr>
      <w:r>
        <w:rPr>
          <w:sz w:val="24"/>
        </w:rPr>
        <w:t xml:space="preserve">Antrag SPD: </w:t>
      </w:r>
      <w:proofErr w:type="spellStart"/>
      <w:r>
        <w:rPr>
          <w:sz w:val="24"/>
        </w:rPr>
        <w:t>Querungshilfe</w:t>
      </w:r>
      <w:proofErr w:type="spellEnd"/>
      <w:r>
        <w:rPr>
          <w:sz w:val="24"/>
        </w:rPr>
        <w:t xml:space="preserve"> in der Straße „Am unteren Felde“ (</w:t>
      </w:r>
      <w:proofErr w:type="spellStart"/>
      <w:r>
        <w:rPr>
          <w:sz w:val="24"/>
        </w:rPr>
        <w:t>Antr</w:t>
      </w:r>
      <w:proofErr w:type="spellEnd"/>
      <w:r>
        <w:rPr>
          <w:sz w:val="24"/>
        </w:rPr>
        <w:t>. 1)</w:t>
      </w:r>
    </w:p>
    <w:p w:rsidR="003309AA" w:rsidRPr="000D3EA0" w:rsidRDefault="003309AA" w:rsidP="00B46532">
      <w:pPr>
        <w:ind w:left="349"/>
        <w:rPr>
          <w:sz w:val="24"/>
          <w:szCs w:val="24"/>
        </w:rPr>
      </w:pPr>
    </w:p>
    <w:p w:rsidR="00767289" w:rsidRDefault="004220A1" w:rsidP="004220A1">
      <w:pPr>
        <w:pStyle w:val="Listenabsatz"/>
        <w:numPr>
          <w:ilvl w:val="0"/>
          <w:numId w:val="40"/>
        </w:numPr>
        <w:spacing w:after="120" w:line="360" w:lineRule="auto"/>
        <w:rPr>
          <w:sz w:val="24"/>
        </w:rPr>
      </w:pPr>
      <w:r>
        <w:rPr>
          <w:sz w:val="24"/>
        </w:rPr>
        <w:lastRenderedPageBreak/>
        <w:t xml:space="preserve">Antrag </w:t>
      </w:r>
      <w:r w:rsidR="00767289">
        <w:rPr>
          <w:sz w:val="24"/>
        </w:rPr>
        <w:t>aller Fraktionen (?)</w:t>
      </w:r>
      <w:r>
        <w:rPr>
          <w:sz w:val="24"/>
        </w:rPr>
        <w:t>:</w:t>
      </w:r>
      <w:r w:rsidR="00767289">
        <w:rPr>
          <w:sz w:val="24"/>
        </w:rPr>
        <w:t xml:space="preserve"> Verkehrszeichen auf der Mauritz-</w:t>
      </w:r>
      <w:proofErr w:type="spellStart"/>
      <w:r w:rsidR="00767289">
        <w:rPr>
          <w:sz w:val="24"/>
        </w:rPr>
        <w:t>Ostyn</w:t>
      </w:r>
      <w:proofErr w:type="spellEnd"/>
      <w:r w:rsidR="00767289">
        <w:rPr>
          <w:sz w:val="24"/>
        </w:rPr>
        <w:t>-</w:t>
      </w:r>
      <w:proofErr w:type="spellStart"/>
      <w:r w:rsidR="00767289">
        <w:rPr>
          <w:sz w:val="24"/>
        </w:rPr>
        <w:t>Sraße</w:t>
      </w:r>
      <w:proofErr w:type="spellEnd"/>
      <w:r w:rsidR="00767289">
        <w:rPr>
          <w:sz w:val="24"/>
        </w:rPr>
        <w:br/>
        <w:t>(Antr.2)</w:t>
      </w:r>
    </w:p>
    <w:p w:rsidR="00767289" w:rsidRPr="00767289" w:rsidRDefault="00767289" w:rsidP="00767289">
      <w:pPr>
        <w:pStyle w:val="Listenabsatz"/>
        <w:rPr>
          <w:sz w:val="24"/>
        </w:rPr>
      </w:pPr>
    </w:p>
    <w:p w:rsidR="00767289" w:rsidRDefault="00767289" w:rsidP="004220A1">
      <w:pPr>
        <w:pStyle w:val="Listenabsatz"/>
        <w:numPr>
          <w:ilvl w:val="0"/>
          <w:numId w:val="40"/>
        </w:numPr>
        <w:spacing w:after="120" w:line="360" w:lineRule="auto"/>
        <w:rPr>
          <w:sz w:val="24"/>
        </w:rPr>
      </w:pPr>
      <w:r>
        <w:rPr>
          <w:sz w:val="24"/>
        </w:rPr>
        <w:t xml:space="preserve">Verkehrssituation auf dem Großen </w:t>
      </w:r>
      <w:proofErr w:type="spellStart"/>
      <w:r>
        <w:rPr>
          <w:sz w:val="24"/>
        </w:rPr>
        <w:t>Moordamm</w:t>
      </w:r>
      <w:proofErr w:type="spellEnd"/>
    </w:p>
    <w:p w:rsidR="00767289" w:rsidRPr="00767289" w:rsidRDefault="00767289" w:rsidP="00767289">
      <w:pPr>
        <w:pStyle w:val="Listenabsatz"/>
        <w:rPr>
          <w:sz w:val="24"/>
        </w:rPr>
      </w:pPr>
    </w:p>
    <w:p w:rsidR="00767289" w:rsidRDefault="00767289" w:rsidP="004220A1">
      <w:pPr>
        <w:pStyle w:val="Listenabsatz"/>
        <w:numPr>
          <w:ilvl w:val="0"/>
          <w:numId w:val="40"/>
        </w:numPr>
        <w:spacing w:after="120" w:line="360" w:lineRule="auto"/>
        <w:rPr>
          <w:sz w:val="24"/>
        </w:rPr>
      </w:pPr>
      <w:r>
        <w:rPr>
          <w:sz w:val="24"/>
        </w:rPr>
        <w:t xml:space="preserve">Fahren auf dem Fußweg (zwischen </w:t>
      </w:r>
      <w:proofErr w:type="spellStart"/>
      <w:r>
        <w:rPr>
          <w:sz w:val="24"/>
        </w:rPr>
        <w:t>Krögersweg</w:t>
      </w:r>
      <w:proofErr w:type="spellEnd"/>
      <w:r>
        <w:rPr>
          <w:sz w:val="24"/>
        </w:rPr>
        <w:t xml:space="preserve"> und Linde)</w:t>
      </w:r>
      <w:r>
        <w:rPr>
          <w:sz w:val="24"/>
        </w:rPr>
        <w:br/>
        <w:t>(Schild „Radfahren erlaubt</w:t>
      </w:r>
      <w:proofErr w:type="gramStart"/>
      <w:r>
        <w:rPr>
          <w:sz w:val="24"/>
        </w:rPr>
        <w:t>“ ?)</w:t>
      </w:r>
      <w:proofErr w:type="gramEnd"/>
    </w:p>
    <w:p w:rsidR="00767289" w:rsidRPr="00767289" w:rsidRDefault="00767289" w:rsidP="00767289">
      <w:pPr>
        <w:pStyle w:val="Listenabsatz"/>
        <w:rPr>
          <w:sz w:val="24"/>
        </w:rPr>
      </w:pPr>
    </w:p>
    <w:p w:rsidR="00767289" w:rsidRDefault="00767289" w:rsidP="004220A1">
      <w:pPr>
        <w:pStyle w:val="Listenabsatz"/>
        <w:numPr>
          <w:ilvl w:val="0"/>
          <w:numId w:val="40"/>
        </w:numPr>
        <w:spacing w:after="120" w:line="360" w:lineRule="auto"/>
        <w:rPr>
          <w:sz w:val="24"/>
        </w:rPr>
      </w:pPr>
      <w:r>
        <w:rPr>
          <w:sz w:val="24"/>
        </w:rPr>
        <w:t>Linksabbiegen am Ortsamt</w:t>
      </w:r>
    </w:p>
    <w:p w:rsidR="00767289" w:rsidRPr="00767289" w:rsidRDefault="00767289" w:rsidP="00767289">
      <w:pPr>
        <w:pStyle w:val="Listenabsatz"/>
        <w:rPr>
          <w:sz w:val="24"/>
        </w:rPr>
      </w:pPr>
    </w:p>
    <w:p w:rsidR="00E369B4" w:rsidRDefault="00E369B4" w:rsidP="00767289">
      <w:pPr>
        <w:pStyle w:val="Listenabsatz"/>
        <w:numPr>
          <w:ilvl w:val="0"/>
          <w:numId w:val="40"/>
        </w:numPr>
        <w:spacing w:after="120" w:line="360" w:lineRule="auto"/>
        <w:rPr>
          <w:sz w:val="24"/>
        </w:rPr>
      </w:pPr>
      <w:r>
        <w:rPr>
          <w:sz w:val="24"/>
        </w:rPr>
        <w:t>Ablegen von Grasv</w:t>
      </w:r>
      <w:r w:rsidR="00767289">
        <w:rPr>
          <w:sz w:val="24"/>
        </w:rPr>
        <w:t>erschnitt und M</w:t>
      </w:r>
      <w:r w:rsidR="00767289" w:rsidRPr="00767289">
        <w:rPr>
          <w:sz w:val="24"/>
        </w:rPr>
        <w:t>üll</w:t>
      </w:r>
      <w:r>
        <w:rPr>
          <w:sz w:val="24"/>
        </w:rPr>
        <w:t xml:space="preserve"> am Fahrradweg/</w:t>
      </w:r>
      <w:proofErr w:type="spellStart"/>
      <w:r>
        <w:rPr>
          <w:sz w:val="24"/>
        </w:rPr>
        <w:t>Suhrsweg</w:t>
      </w:r>
      <w:proofErr w:type="spellEnd"/>
      <w:r>
        <w:rPr>
          <w:sz w:val="24"/>
        </w:rPr>
        <w:br/>
        <w:t>(Abbringen eines Schildes?)</w:t>
      </w:r>
    </w:p>
    <w:p w:rsidR="00E369B4" w:rsidRPr="00E369B4" w:rsidRDefault="00E369B4" w:rsidP="00E369B4">
      <w:pPr>
        <w:pStyle w:val="Listenabsatz"/>
        <w:rPr>
          <w:sz w:val="24"/>
        </w:rPr>
      </w:pPr>
    </w:p>
    <w:p w:rsidR="00E369B4" w:rsidRDefault="00E369B4" w:rsidP="00767289">
      <w:pPr>
        <w:pStyle w:val="Listenabsatz"/>
        <w:numPr>
          <w:ilvl w:val="0"/>
          <w:numId w:val="40"/>
        </w:numPr>
        <w:spacing w:after="120" w:line="360" w:lineRule="auto"/>
        <w:rPr>
          <w:sz w:val="24"/>
        </w:rPr>
      </w:pPr>
      <w:r>
        <w:rPr>
          <w:sz w:val="24"/>
        </w:rPr>
        <w:t xml:space="preserve">Wanderweg gem. </w:t>
      </w:r>
      <w:proofErr w:type="spellStart"/>
      <w:r>
        <w:rPr>
          <w:sz w:val="24"/>
        </w:rPr>
        <w:t>LaPro</w:t>
      </w:r>
      <w:proofErr w:type="spellEnd"/>
      <w:r>
        <w:rPr>
          <w:sz w:val="24"/>
        </w:rPr>
        <w:t xml:space="preserve"> (Verbindung zur Hans-Mohrmann-Straße)</w:t>
      </w:r>
    </w:p>
    <w:p w:rsidR="00E369B4" w:rsidRPr="00E369B4" w:rsidRDefault="00E369B4" w:rsidP="00E369B4">
      <w:pPr>
        <w:pStyle w:val="Listenabsatz"/>
        <w:rPr>
          <w:sz w:val="24"/>
        </w:rPr>
      </w:pPr>
    </w:p>
    <w:p w:rsidR="00E369B4" w:rsidRPr="00E369B4" w:rsidRDefault="00E369B4" w:rsidP="00E369B4">
      <w:pPr>
        <w:pStyle w:val="Listenabsatz"/>
        <w:rPr>
          <w:sz w:val="24"/>
        </w:rPr>
      </w:pPr>
    </w:p>
    <w:p w:rsidR="0035170B" w:rsidRDefault="00E369B4" w:rsidP="00767289">
      <w:pPr>
        <w:pStyle w:val="Listenabsatz"/>
        <w:numPr>
          <w:ilvl w:val="0"/>
          <w:numId w:val="40"/>
        </w:numPr>
        <w:spacing w:after="120" w:line="360" w:lineRule="auto"/>
        <w:rPr>
          <w:sz w:val="24"/>
        </w:rPr>
      </w:pPr>
      <w:r>
        <w:rPr>
          <w:sz w:val="24"/>
        </w:rPr>
        <w:t>Verschiedenes</w:t>
      </w:r>
    </w:p>
    <w:p w:rsidR="00094140" w:rsidRDefault="00094140" w:rsidP="00094140">
      <w:pPr>
        <w:pStyle w:val="Listenabsatz"/>
        <w:numPr>
          <w:ilvl w:val="1"/>
          <w:numId w:val="40"/>
        </w:numPr>
        <w:spacing w:after="120" w:line="360" w:lineRule="auto"/>
        <w:rPr>
          <w:sz w:val="24"/>
        </w:rPr>
      </w:pPr>
      <w:bookmarkStart w:id="3" w:name="_GoBack"/>
      <w:bookmarkEnd w:id="3"/>
      <w:r>
        <w:rPr>
          <w:sz w:val="24"/>
        </w:rPr>
        <w:t>Wohnmobil</w:t>
      </w:r>
    </w:p>
    <w:p w:rsidR="00094140" w:rsidRPr="00767289" w:rsidRDefault="00094140" w:rsidP="00094140">
      <w:pPr>
        <w:pStyle w:val="Listenabsatz"/>
        <w:spacing w:after="120" w:line="360" w:lineRule="auto"/>
        <w:ind w:left="502"/>
        <w:rPr>
          <w:sz w:val="24"/>
        </w:rPr>
      </w:pPr>
    </w:p>
    <w:p w:rsidR="0007694A" w:rsidRPr="009C5E1A" w:rsidRDefault="0007694A">
      <w:pPr>
        <w:pStyle w:val="Fuzeile"/>
        <w:tabs>
          <w:tab w:val="clear" w:pos="4819"/>
          <w:tab w:val="clear" w:pos="9071"/>
          <w:tab w:val="left" w:pos="5245"/>
        </w:tabs>
        <w:rPr>
          <w:rFonts w:ascii="Arial" w:hAnsi="Arial"/>
          <w:sz w:val="24"/>
          <w:szCs w:val="22"/>
        </w:rPr>
      </w:pPr>
      <w:r w:rsidRPr="009C5E1A">
        <w:rPr>
          <w:rFonts w:ascii="Arial" w:hAnsi="Arial"/>
          <w:sz w:val="24"/>
          <w:szCs w:val="22"/>
        </w:rPr>
        <w:t>Mit freundli</w:t>
      </w:r>
      <w:r w:rsidR="000905B6" w:rsidRPr="009C5E1A">
        <w:rPr>
          <w:rFonts w:ascii="Arial" w:hAnsi="Arial"/>
          <w:sz w:val="24"/>
          <w:szCs w:val="22"/>
        </w:rPr>
        <w:t>chen Grüßen</w:t>
      </w:r>
    </w:p>
    <w:p w:rsidR="0007694A" w:rsidRPr="003F5327" w:rsidRDefault="0039599B">
      <w:pPr>
        <w:tabs>
          <w:tab w:val="left" w:pos="4536"/>
        </w:tabs>
        <w:jc w:val="both"/>
        <w:rPr>
          <w:szCs w:val="22"/>
        </w:rPr>
      </w:pPr>
      <w:r>
        <w:rPr>
          <w:noProof/>
          <w:szCs w:val="22"/>
        </w:rPr>
        <w:drawing>
          <wp:inline distT="0" distB="0" distL="0" distR="0" wp14:anchorId="46C92628" wp14:editId="2DC9AADE">
            <wp:extent cx="2286000" cy="609600"/>
            <wp:effectExtent l="0" t="0" r="0" b="0"/>
            <wp:docPr id="5" name="Bild 1" descr="Kopie von 4_Untersc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pie von 4_Untersch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94A" w:rsidRDefault="000905B6">
      <w:pPr>
        <w:tabs>
          <w:tab w:val="left" w:pos="5245"/>
        </w:tabs>
        <w:jc w:val="both"/>
        <w:rPr>
          <w:szCs w:val="22"/>
        </w:rPr>
      </w:pPr>
      <w:r w:rsidRPr="003F5327">
        <w:rPr>
          <w:szCs w:val="22"/>
        </w:rPr>
        <w:t>Ortsamtsleiter</w:t>
      </w:r>
    </w:p>
    <w:p w:rsidR="004A3049" w:rsidRDefault="004A3049">
      <w:pPr>
        <w:tabs>
          <w:tab w:val="left" w:pos="5245"/>
        </w:tabs>
        <w:jc w:val="both"/>
        <w:rPr>
          <w:szCs w:val="22"/>
        </w:rPr>
      </w:pPr>
    </w:p>
    <w:p w:rsidR="004A3049" w:rsidRDefault="004A3049">
      <w:pPr>
        <w:tabs>
          <w:tab w:val="left" w:pos="5245"/>
        </w:tabs>
        <w:jc w:val="both"/>
        <w:rPr>
          <w:szCs w:val="22"/>
        </w:rPr>
      </w:pPr>
    </w:p>
    <w:p w:rsidR="004A3049" w:rsidRDefault="004A3049">
      <w:pPr>
        <w:tabs>
          <w:tab w:val="left" w:pos="5245"/>
        </w:tabs>
        <w:jc w:val="both"/>
        <w:rPr>
          <w:szCs w:val="22"/>
        </w:rPr>
      </w:pPr>
    </w:p>
    <w:p w:rsidR="004A3049" w:rsidRPr="008D3945" w:rsidRDefault="004A3049">
      <w:pPr>
        <w:tabs>
          <w:tab w:val="left" w:pos="5245"/>
        </w:tabs>
        <w:jc w:val="both"/>
        <w:rPr>
          <w:b/>
          <w:szCs w:val="22"/>
          <w:u w:val="single"/>
        </w:rPr>
      </w:pPr>
      <w:proofErr w:type="spellStart"/>
      <w:r w:rsidRPr="008D3945">
        <w:rPr>
          <w:b/>
          <w:szCs w:val="22"/>
          <w:u w:val="single"/>
        </w:rPr>
        <w:t>Antr</w:t>
      </w:r>
      <w:proofErr w:type="spellEnd"/>
      <w:r w:rsidRPr="008D3945">
        <w:rPr>
          <w:b/>
          <w:szCs w:val="22"/>
          <w:u w:val="single"/>
        </w:rPr>
        <w:t>. 1</w:t>
      </w:r>
    </w:p>
    <w:p w:rsidR="008D3945" w:rsidRDefault="008D3945">
      <w:pPr>
        <w:tabs>
          <w:tab w:val="left" w:pos="5245"/>
        </w:tabs>
        <w:jc w:val="both"/>
        <w:rPr>
          <w:szCs w:val="22"/>
        </w:rPr>
      </w:pPr>
    </w:p>
    <w:p w:rsidR="008D3945" w:rsidRPr="002F4433" w:rsidRDefault="008D3945" w:rsidP="008D3945">
      <w:pPr>
        <w:rPr>
          <w:sz w:val="28"/>
          <w:szCs w:val="28"/>
        </w:rPr>
      </w:pPr>
      <w:r w:rsidRPr="002F4433">
        <w:rPr>
          <w:b/>
          <w:color w:val="FF0000"/>
          <w:sz w:val="28"/>
          <w:szCs w:val="28"/>
        </w:rPr>
        <w:t>SPD</w:t>
      </w:r>
      <w:r w:rsidRPr="002F4433">
        <w:rPr>
          <w:b/>
          <w:sz w:val="28"/>
          <w:szCs w:val="28"/>
        </w:rPr>
        <w:t xml:space="preserve"> – Fraktion</w:t>
      </w:r>
      <w:r>
        <w:t xml:space="preserve"> </w:t>
      </w:r>
      <w:r>
        <w:tab/>
      </w:r>
      <w:r>
        <w:tab/>
      </w:r>
      <w:r>
        <w:tab/>
      </w:r>
      <w:r>
        <w:tab/>
      </w:r>
      <w:r w:rsidRPr="002F4433">
        <w:rPr>
          <w:sz w:val="28"/>
          <w:szCs w:val="28"/>
        </w:rPr>
        <w:t>Bremen – Borgfeld, den 23 August</w:t>
      </w:r>
      <w:r>
        <w:t xml:space="preserve"> </w:t>
      </w:r>
      <w:r w:rsidRPr="002F4433">
        <w:rPr>
          <w:sz w:val="28"/>
          <w:szCs w:val="28"/>
        </w:rPr>
        <w:t xml:space="preserve">2013                im Beirat Borgfeld  </w:t>
      </w:r>
    </w:p>
    <w:p w:rsidR="008D3945" w:rsidRDefault="008D3945" w:rsidP="008D3945"/>
    <w:p w:rsidR="008D3945" w:rsidRDefault="008D3945" w:rsidP="008D3945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Antrag</w:t>
      </w:r>
    </w:p>
    <w:p w:rsidR="008D3945" w:rsidRDefault="008D3945" w:rsidP="008D3945">
      <w:pPr>
        <w:rPr>
          <w:b/>
          <w:sz w:val="28"/>
          <w:szCs w:val="28"/>
        </w:rPr>
      </w:pPr>
    </w:p>
    <w:p w:rsidR="008D3945" w:rsidRDefault="008D3945" w:rsidP="008D3945">
      <w:r w:rsidRPr="00F67BE9">
        <w:t>der Beirat möge beschließen:</w:t>
      </w:r>
    </w:p>
    <w:p w:rsidR="008D3945" w:rsidRDefault="008D3945" w:rsidP="008D3945">
      <w:pPr>
        <w:rPr>
          <w:b/>
          <w:sz w:val="28"/>
          <w:szCs w:val="28"/>
        </w:rPr>
      </w:pPr>
      <w:r w:rsidRPr="00F67BE9">
        <w:rPr>
          <w:b/>
          <w:sz w:val="28"/>
          <w:szCs w:val="28"/>
        </w:rPr>
        <w:t>Der Beirat Borgfeld</w:t>
      </w:r>
      <w:r>
        <w:rPr>
          <w:b/>
          <w:sz w:val="28"/>
          <w:szCs w:val="28"/>
        </w:rPr>
        <w:t xml:space="preserve"> fordert den Senator für Umwelt, Bau, Verkehr und Stadtentwicklung auf, kurzfristig</w:t>
      </w:r>
    </w:p>
    <w:p w:rsidR="008D3945" w:rsidRDefault="008D3945" w:rsidP="008D39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die in der Straße Am Unteren Feld vorhandene verkehrsunsichere </w:t>
      </w:r>
      <w:proofErr w:type="spellStart"/>
      <w:r>
        <w:rPr>
          <w:b/>
          <w:sz w:val="28"/>
          <w:szCs w:val="28"/>
        </w:rPr>
        <w:t>Qu</w:t>
      </w:r>
      <w:r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rungshilfe</w:t>
      </w:r>
      <w:proofErr w:type="spellEnd"/>
      <w:r>
        <w:rPr>
          <w:b/>
          <w:sz w:val="28"/>
          <w:szCs w:val="28"/>
        </w:rPr>
        <w:t xml:space="preserve"> so umzugestalten, dass Fußgänger und insbesondere Kinder die Fahrbahn sicher überqueren können und</w:t>
      </w:r>
    </w:p>
    <w:p w:rsidR="008D3945" w:rsidRDefault="008D3945" w:rsidP="008D3945">
      <w:pPr>
        <w:rPr>
          <w:b/>
          <w:sz w:val="28"/>
          <w:szCs w:val="28"/>
        </w:rPr>
      </w:pPr>
      <w:r>
        <w:rPr>
          <w:b/>
          <w:sz w:val="28"/>
          <w:szCs w:val="28"/>
        </w:rPr>
        <w:t>dort zusätzlich Maßnahmen zu treffen, die helfen, die Überschreitungen der zulässigen Höchstgeschwindigkeit durch Kraftfahrer zu verhindern.</w:t>
      </w:r>
    </w:p>
    <w:p w:rsidR="008D3945" w:rsidRDefault="008D3945" w:rsidP="008D3945">
      <w:pPr>
        <w:rPr>
          <w:b/>
          <w:sz w:val="28"/>
          <w:szCs w:val="28"/>
        </w:rPr>
      </w:pPr>
      <w:r>
        <w:rPr>
          <w:b/>
          <w:sz w:val="28"/>
          <w:szCs w:val="28"/>
        </w:rPr>
        <w:t>Begründung:</w:t>
      </w:r>
    </w:p>
    <w:p w:rsidR="008D3945" w:rsidRDefault="008D3945" w:rsidP="008D3945">
      <w:pPr>
        <w:pStyle w:val="Listenabsatz"/>
        <w:numPr>
          <w:ilvl w:val="0"/>
          <w:numId w:val="4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Die Straße Am Unteren Feld ist eine „schnurgerade“ Stadtstraße von      4,75 m Breite, liegt in einer Zone mit einer Geschwindigkeitsbegrenzung </w:t>
      </w:r>
      <w:r>
        <w:rPr>
          <w:sz w:val="28"/>
          <w:szCs w:val="28"/>
        </w:rPr>
        <w:lastRenderedPageBreak/>
        <w:t>von 30 km/h und dient als eine der Zufahrtsstraßen für das geschlossene Wohngebiet Borgfeld West. Die Wohnbebauung ist einseitig. Auf der a</w:t>
      </w:r>
      <w:r>
        <w:rPr>
          <w:sz w:val="28"/>
          <w:szCs w:val="28"/>
        </w:rPr>
        <w:t>n</w:t>
      </w:r>
      <w:r>
        <w:rPr>
          <w:sz w:val="28"/>
          <w:szCs w:val="28"/>
        </w:rPr>
        <w:t>deren Straßenseite sind ein Grünstreifen, eine alleeartige Bepflanzung mit Bäumen, ein unbefestigter Gehweg und ein Fleet angelegt.</w:t>
      </w:r>
    </w:p>
    <w:p w:rsidR="008D3945" w:rsidRPr="0087688E" w:rsidRDefault="008D3945" w:rsidP="008D3945">
      <w:pPr>
        <w:pStyle w:val="Listenabsatz"/>
        <w:rPr>
          <w:sz w:val="28"/>
          <w:szCs w:val="28"/>
        </w:rPr>
      </w:pPr>
    </w:p>
    <w:p w:rsidR="008D3945" w:rsidRDefault="008D3945" w:rsidP="008D3945">
      <w:pPr>
        <w:pStyle w:val="Listenabsatz"/>
        <w:numPr>
          <w:ilvl w:val="0"/>
          <w:numId w:val="4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Das Wohngebiet  Borgfeld West wird durch einen, die einzelnen Baufelder verbindenden, Grünstreifen mit Gehweg durchzogen, der von dem Rudolf-Schulz-Weg kommend, zwischen den Häusern 34 und 36 der Straße Am Unteren Feld in einer baulichen </w:t>
      </w:r>
      <w:proofErr w:type="spellStart"/>
      <w:r>
        <w:rPr>
          <w:sz w:val="28"/>
          <w:szCs w:val="28"/>
        </w:rPr>
        <w:t>Querungshilfe</w:t>
      </w:r>
      <w:proofErr w:type="spellEnd"/>
      <w:r>
        <w:rPr>
          <w:sz w:val="28"/>
          <w:szCs w:val="28"/>
        </w:rPr>
        <w:t xml:space="preserve"> auf die Fahrbahn mündet. Dadurch wird die Fahrbahn auf 3,50 m eingeengt.</w:t>
      </w:r>
    </w:p>
    <w:p w:rsidR="008D3945" w:rsidRPr="00715BC8" w:rsidRDefault="008D3945" w:rsidP="008D3945">
      <w:pPr>
        <w:pStyle w:val="Listenabsatz"/>
        <w:rPr>
          <w:sz w:val="28"/>
          <w:szCs w:val="28"/>
        </w:rPr>
      </w:pPr>
    </w:p>
    <w:p w:rsidR="008D3945" w:rsidRDefault="008D3945" w:rsidP="008D3945">
      <w:pPr>
        <w:pStyle w:val="Listenabsatz"/>
        <w:numPr>
          <w:ilvl w:val="0"/>
          <w:numId w:val="4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Auf der gegenüberliegenden Fahrbahnseite werden querende Fußgänger nicht „abgenommen“, weil dort ein hoher Bordsteine gepflastert und in d</w:t>
      </w:r>
      <w:r>
        <w:rPr>
          <w:sz w:val="28"/>
          <w:szCs w:val="28"/>
        </w:rPr>
        <w:t>i</w:t>
      </w:r>
      <w:r>
        <w:rPr>
          <w:sz w:val="28"/>
          <w:szCs w:val="28"/>
        </w:rPr>
        <w:t>rekter Flucht ein Baum gesetzt ist.</w:t>
      </w:r>
    </w:p>
    <w:p w:rsidR="008D3945" w:rsidRPr="0087688E" w:rsidRDefault="008D3945" w:rsidP="008D3945">
      <w:pPr>
        <w:pStyle w:val="Listenabsatz"/>
        <w:rPr>
          <w:sz w:val="28"/>
          <w:szCs w:val="28"/>
        </w:rPr>
      </w:pPr>
    </w:p>
    <w:p w:rsidR="008D3945" w:rsidRPr="00715BC8" w:rsidRDefault="008D3945" w:rsidP="008D3945">
      <w:pPr>
        <w:pStyle w:val="Listenabsatz"/>
        <w:numPr>
          <w:ilvl w:val="0"/>
          <w:numId w:val="41"/>
        </w:numPr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t>Erst ca. acht Meter weiter, seitlich versetzt,  wurden der Bordstein abg</w:t>
      </w:r>
      <w:r>
        <w:rPr>
          <w:sz w:val="28"/>
          <w:szCs w:val="28"/>
        </w:rPr>
        <w:t>e</w:t>
      </w:r>
      <w:r>
        <w:rPr>
          <w:sz w:val="28"/>
          <w:szCs w:val="28"/>
        </w:rPr>
        <w:t xml:space="preserve">senkt und der weiterführende Gehweg angelegt, über den dann nach Passieren einer </w:t>
      </w:r>
      <w:proofErr w:type="spellStart"/>
      <w:r>
        <w:rPr>
          <w:sz w:val="28"/>
          <w:szCs w:val="28"/>
        </w:rPr>
        <w:t>Fleetbrücke</w:t>
      </w:r>
      <w:proofErr w:type="spellEnd"/>
      <w:r>
        <w:rPr>
          <w:sz w:val="28"/>
          <w:szCs w:val="28"/>
        </w:rPr>
        <w:t xml:space="preserve">  auch der dortige Kinderspielplatz erreicht werden kann.</w:t>
      </w:r>
    </w:p>
    <w:p w:rsidR="008D3945" w:rsidRPr="00715BC8" w:rsidRDefault="008D3945" w:rsidP="008D3945">
      <w:pPr>
        <w:pStyle w:val="Listenabsatz"/>
        <w:rPr>
          <w:b/>
          <w:sz w:val="28"/>
          <w:szCs w:val="28"/>
        </w:rPr>
      </w:pPr>
    </w:p>
    <w:p w:rsidR="008D3945" w:rsidRPr="00086339" w:rsidRDefault="008D3945" w:rsidP="008D3945">
      <w:pPr>
        <w:pStyle w:val="Listenabsatz"/>
        <w:numPr>
          <w:ilvl w:val="0"/>
          <w:numId w:val="41"/>
        </w:numPr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Fußgänger, die in Gegenrichtung vom Kinderspielplatz kommend, die Straße Am Unteren Feld auf kürzestem Wege und somit vorschriftsmäßig überschreiten, landen auf der gegenüberliegenden Seite außerhalb der </w:t>
      </w:r>
      <w:proofErr w:type="spellStart"/>
      <w:r>
        <w:rPr>
          <w:sz w:val="28"/>
          <w:szCs w:val="28"/>
        </w:rPr>
        <w:t>Querungshilfe</w:t>
      </w:r>
      <w:proofErr w:type="spellEnd"/>
      <w:r>
        <w:rPr>
          <w:sz w:val="28"/>
          <w:szCs w:val="28"/>
        </w:rPr>
        <w:t xml:space="preserve"> auf einem Parkstreifen. </w:t>
      </w:r>
    </w:p>
    <w:p w:rsidR="008D3945" w:rsidRPr="00086339" w:rsidRDefault="008D3945" w:rsidP="008D3945">
      <w:pPr>
        <w:pStyle w:val="Listenabsatz"/>
        <w:rPr>
          <w:b/>
          <w:sz w:val="28"/>
          <w:szCs w:val="28"/>
        </w:rPr>
      </w:pPr>
    </w:p>
    <w:p w:rsidR="008D3945" w:rsidRPr="00086339" w:rsidRDefault="008D3945" w:rsidP="008D3945">
      <w:pPr>
        <w:pStyle w:val="Listenabsatz"/>
        <w:numPr>
          <w:ilvl w:val="0"/>
          <w:numId w:val="4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Die versetzte Anlage der Querung hält der Beirat für verkehrsunsicher und ursächlich für vorhandene Verkehrsgefahren.  Insbesondere Kinder, die zum Spielplatz wollen oder von dort kommen, sind hier überfordert. </w:t>
      </w:r>
    </w:p>
    <w:p w:rsidR="008D3945" w:rsidRPr="00415713" w:rsidRDefault="008D3945" w:rsidP="008D3945">
      <w:pPr>
        <w:pStyle w:val="Listenabsatz"/>
        <w:rPr>
          <w:b/>
          <w:sz w:val="28"/>
          <w:szCs w:val="28"/>
        </w:rPr>
      </w:pPr>
    </w:p>
    <w:p w:rsidR="008D3945" w:rsidRPr="00715BC8" w:rsidRDefault="008D3945" w:rsidP="008D3945">
      <w:pPr>
        <w:pStyle w:val="Listenabsatz"/>
        <w:numPr>
          <w:ilvl w:val="0"/>
          <w:numId w:val="41"/>
        </w:numPr>
        <w:spacing w:after="200" w:line="276" w:lineRule="auto"/>
        <w:rPr>
          <w:b/>
          <w:sz w:val="28"/>
          <w:szCs w:val="28"/>
        </w:rPr>
      </w:pPr>
      <w:r w:rsidRPr="006872A1">
        <w:rPr>
          <w:sz w:val="28"/>
          <w:szCs w:val="28"/>
        </w:rPr>
        <w:t>Dadurch, dass</w:t>
      </w:r>
      <w:r>
        <w:rPr>
          <w:sz w:val="28"/>
          <w:szCs w:val="28"/>
        </w:rPr>
        <w:t xml:space="preserve"> die Straße Am Unteren Feld nicht nur „schurgerade“ ist, in Höhe des Spielplatzes eine einseitig einengende </w:t>
      </w:r>
      <w:proofErr w:type="spellStart"/>
      <w:r>
        <w:rPr>
          <w:sz w:val="28"/>
          <w:szCs w:val="28"/>
        </w:rPr>
        <w:t>Querungshilfe</w:t>
      </w:r>
      <w:proofErr w:type="spellEnd"/>
      <w:r>
        <w:rPr>
          <w:sz w:val="28"/>
          <w:szCs w:val="28"/>
        </w:rPr>
        <w:t xml:space="preserve"> hat (die u. E. auch noch falsch angelegt ist) und sich von der Daniel – Jacobs - Allee kommend,  auf der rechten  Seite auch keine passende „rechts – vor links – Vorfahrtsregelung“ befindet, die den Fahrfluss von Kraftfahrern hemmen könnte, werden gerade an dem kritischen Punkt, Kraftfahrer, die in Ric</w:t>
      </w:r>
      <w:r>
        <w:rPr>
          <w:sz w:val="28"/>
          <w:szCs w:val="28"/>
        </w:rPr>
        <w:t>h</w:t>
      </w:r>
      <w:r>
        <w:rPr>
          <w:sz w:val="28"/>
          <w:szCs w:val="28"/>
        </w:rPr>
        <w:t xml:space="preserve">tung </w:t>
      </w:r>
      <w:proofErr w:type="spellStart"/>
      <w:r>
        <w:rPr>
          <w:sz w:val="28"/>
          <w:szCs w:val="28"/>
        </w:rPr>
        <w:t>Hamfhofsweg</w:t>
      </w:r>
      <w:proofErr w:type="spellEnd"/>
      <w:r>
        <w:rPr>
          <w:sz w:val="28"/>
          <w:szCs w:val="28"/>
        </w:rPr>
        <w:t xml:space="preserve"> fahren, erfolgreich animiert, die zulässige Höchstg</w:t>
      </w:r>
      <w:r>
        <w:rPr>
          <w:sz w:val="28"/>
          <w:szCs w:val="28"/>
        </w:rPr>
        <w:t>e</w:t>
      </w:r>
      <w:r>
        <w:rPr>
          <w:sz w:val="28"/>
          <w:szCs w:val="28"/>
        </w:rPr>
        <w:t>schwindigkeit zu überschreiten.</w:t>
      </w:r>
    </w:p>
    <w:p w:rsidR="008D3945" w:rsidRPr="00715BC8" w:rsidRDefault="008D3945" w:rsidP="008D3945">
      <w:pPr>
        <w:pStyle w:val="Listenabsatz"/>
        <w:rPr>
          <w:b/>
          <w:sz w:val="28"/>
          <w:szCs w:val="28"/>
        </w:rPr>
      </w:pPr>
    </w:p>
    <w:p w:rsidR="008D3945" w:rsidRDefault="008D3945" w:rsidP="008D3945">
      <w:pPr>
        <w:pStyle w:val="Listenabsatz"/>
        <w:numPr>
          <w:ilvl w:val="0"/>
          <w:numId w:val="4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Unabhängig von den vorhandenen Verkehrsgefahren ist zu berücksicht</w:t>
      </w:r>
      <w:r>
        <w:rPr>
          <w:sz w:val="28"/>
          <w:szCs w:val="28"/>
        </w:rPr>
        <w:t>i</w:t>
      </w:r>
      <w:r>
        <w:rPr>
          <w:sz w:val="28"/>
          <w:szCs w:val="28"/>
        </w:rPr>
        <w:t>gen, dass auch unter dem Gesichtspunkt der Kostenminimierung sofort</w:t>
      </w:r>
      <w:r>
        <w:rPr>
          <w:sz w:val="28"/>
          <w:szCs w:val="28"/>
        </w:rPr>
        <w:t>i</w:t>
      </w:r>
      <w:r>
        <w:rPr>
          <w:sz w:val="28"/>
          <w:szCs w:val="28"/>
        </w:rPr>
        <w:lastRenderedPageBreak/>
        <w:t>ger Handlungsbedarf für eine bauliche Veränderung  besteht, da zurzeit die Straße Am Unteren Feld noch nicht endgültig fertiggestellt ist.</w:t>
      </w:r>
    </w:p>
    <w:p w:rsidR="008D3945" w:rsidRPr="00715BC8" w:rsidRDefault="008D3945" w:rsidP="008D3945">
      <w:pPr>
        <w:pStyle w:val="Listenabsatz"/>
        <w:rPr>
          <w:b/>
          <w:sz w:val="28"/>
          <w:szCs w:val="28"/>
        </w:rPr>
      </w:pPr>
    </w:p>
    <w:p w:rsidR="008D3945" w:rsidRPr="0087688E" w:rsidRDefault="008D3945" w:rsidP="008D3945">
      <w:pPr>
        <w:rPr>
          <w:b/>
          <w:sz w:val="28"/>
          <w:szCs w:val="28"/>
        </w:rPr>
      </w:pPr>
      <w:r w:rsidRPr="0087688E">
        <w:rPr>
          <w:b/>
          <w:sz w:val="28"/>
          <w:szCs w:val="28"/>
        </w:rPr>
        <w:t xml:space="preserve">Gerd Ilgner und die </w:t>
      </w:r>
      <w:r w:rsidRPr="002F4433">
        <w:rPr>
          <w:b/>
          <w:color w:val="FF0000"/>
          <w:sz w:val="28"/>
          <w:szCs w:val="28"/>
        </w:rPr>
        <w:t>SPD</w:t>
      </w:r>
      <w:r w:rsidRPr="0087688E">
        <w:rPr>
          <w:b/>
          <w:sz w:val="28"/>
          <w:szCs w:val="28"/>
        </w:rPr>
        <w:t xml:space="preserve"> – Fraktion</w:t>
      </w:r>
    </w:p>
    <w:p w:rsidR="008D3945" w:rsidRDefault="008D3945" w:rsidP="008D3945">
      <w:pPr>
        <w:rPr>
          <w:b/>
          <w:sz w:val="28"/>
          <w:szCs w:val="28"/>
        </w:rPr>
      </w:pPr>
    </w:p>
    <w:p w:rsidR="008D3945" w:rsidRDefault="008D3945">
      <w:pPr>
        <w:tabs>
          <w:tab w:val="left" w:pos="5245"/>
        </w:tabs>
        <w:jc w:val="both"/>
        <w:rPr>
          <w:szCs w:val="22"/>
        </w:rPr>
      </w:pPr>
    </w:p>
    <w:p w:rsidR="008D3945" w:rsidRDefault="008D3945">
      <w:pPr>
        <w:tabs>
          <w:tab w:val="left" w:pos="5245"/>
        </w:tabs>
        <w:jc w:val="both"/>
        <w:rPr>
          <w:szCs w:val="22"/>
        </w:rPr>
      </w:pPr>
    </w:p>
    <w:p w:rsidR="008D3945" w:rsidRDefault="008D3945">
      <w:pPr>
        <w:tabs>
          <w:tab w:val="left" w:pos="5245"/>
        </w:tabs>
        <w:jc w:val="both"/>
        <w:rPr>
          <w:szCs w:val="22"/>
        </w:rPr>
      </w:pPr>
    </w:p>
    <w:p w:rsidR="008D3945" w:rsidRDefault="008D3945">
      <w:pPr>
        <w:tabs>
          <w:tab w:val="left" w:pos="5245"/>
        </w:tabs>
        <w:jc w:val="both"/>
        <w:rPr>
          <w:szCs w:val="22"/>
        </w:rPr>
      </w:pPr>
    </w:p>
    <w:p w:rsidR="008D3945" w:rsidRPr="008D3945" w:rsidRDefault="008D3945">
      <w:pPr>
        <w:tabs>
          <w:tab w:val="left" w:pos="5245"/>
        </w:tabs>
        <w:jc w:val="both"/>
        <w:rPr>
          <w:b/>
          <w:szCs w:val="22"/>
          <w:u w:val="single"/>
        </w:rPr>
      </w:pPr>
      <w:proofErr w:type="spellStart"/>
      <w:r w:rsidRPr="008D3945">
        <w:rPr>
          <w:b/>
          <w:szCs w:val="22"/>
          <w:u w:val="single"/>
        </w:rPr>
        <w:t>Antr</w:t>
      </w:r>
      <w:proofErr w:type="spellEnd"/>
      <w:r w:rsidRPr="008D3945">
        <w:rPr>
          <w:b/>
          <w:szCs w:val="22"/>
          <w:u w:val="single"/>
        </w:rPr>
        <w:t>. 2</w:t>
      </w:r>
    </w:p>
    <w:p w:rsidR="008D3945" w:rsidRDefault="008D3945">
      <w:pPr>
        <w:tabs>
          <w:tab w:val="left" w:pos="5245"/>
        </w:tabs>
        <w:jc w:val="both"/>
        <w:rPr>
          <w:szCs w:val="22"/>
        </w:rPr>
      </w:pPr>
    </w:p>
    <w:p w:rsidR="008D3945" w:rsidRDefault="008D3945">
      <w:pPr>
        <w:tabs>
          <w:tab w:val="left" w:pos="5245"/>
        </w:tabs>
        <w:jc w:val="both"/>
        <w:rPr>
          <w:szCs w:val="22"/>
        </w:rPr>
      </w:pPr>
    </w:p>
    <w:p w:rsidR="008D3945" w:rsidRDefault="008D3945" w:rsidP="008D3945">
      <w:pPr>
        <w:rPr>
          <w:b/>
          <w:sz w:val="28"/>
          <w:szCs w:val="28"/>
        </w:rPr>
      </w:pPr>
      <w:r w:rsidRPr="00F31DE2">
        <w:rPr>
          <w:b/>
          <w:color w:val="FF0000"/>
          <w:sz w:val="28"/>
          <w:szCs w:val="28"/>
        </w:rPr>
        <w:t>SPD</w:t>
      </w:r>
      <w:r w:rsidRPr="00F31DE2">
        <w:rPr>
          <w:b/>
          <w:sz w:val="28"/>
          <w:szCs w:val="28"/>
        </w:rPr>
        <w:t xml:space="preserve"> – Fraktion</w:t>
      </w:r>
      <w:r w:rsidRPr="00F31DE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31DE2">
        <w:rPr>
          <w:sz w:val="28"/>
          <w:szCs w:val="28"/>
        </w:rPr>
        <w:t>Bremen – Borgfeld,</w:t>
      </w:r>
      <w:r>
        <w:rPr>
          <w:sz w:val="28"/>
          <w:szCs w:val="28"/>
        </w:rPr>
        <w:t xml:space="preserve"> den 6.</w:t>
      </w:r>
      <w:r w:rsidRPr="00F31DE2">
        <w:rPr>
          <w:sz w:val="28"/>
          <w:szCs w:val="28"/>
        </w:rPr>
        <w:t xml:space="preserve"> Sept. 2013</w:t>
      </w:r>
      <w:r>
        <w:rPr>
          <w:sz w:val="28"/>
          <w:szCs w:val="28"/>
        </w:rPr>
        <w:t xml:space="preserve">      </w:t>
      </w:r>
      <w:r w:rsidRPr="00F31DE2">
        <w:rPr>
          <w:b/>
          <w:sz w:val="28"/>
          <w:szCs w:val="28"/>
        </w:rPr>
        <w:t>im Beirat Borgfeld</w:t>
      </w:r>
    </w:p>
    <w:p w:rsidR="008D3945" w:rsidRDefault="008D3945" w:rsidP="008D3945">
      <w:pPr>
        <w:rPr>
          <w:b/>
          <w:sz w:val="28"/>
          <w:szCs w:val="28"/>
        </w:rPr>
      </w:pPr>
    </w:p>
    <w:p w:rsidR="008D3945" w:rsidRDefault="008D3945" w:rsidP="008D3945">
      <w:pPr>
        <w:rPr>
          <w:b/>
          <w:sz w:val="40"/>
          <w:szCs w:val="40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</w:t>
      </w:r>
      <w:r w:rsidRPr="00F31DE2">
        <w:rPr>
          <w:b/>
          <w:sz w:val="40"/>
          <w:szCs w:val="40"/>
        </w:rPr>
        <w:t>Antrag</w:t>
      </w:r>
    </w:p>
    <w:p w:rsidR="008D3945" w:rsidRDefault="008D3945" w:rsidP="008D3945">
      <w:pPr>
        <w:rPr>
          <w:sz w:val="20"/>
        </w:rPr>
      </w:pPr>
      <w:r w:rsidRPr="00F31DE2">
        <w:rPr>
          <w:sz w:val="20"/>
        </w:rPr>
        <w:t>der Beirat möge beschließen</w:t>
      </w:r>
      <w:r>
        <w:rPr>
          <w:sz w:val="20"/>
        </w:rPr>
        <w:t>:</w:t>
      </w:r>
    </w:p>
    <w:p w:rsidR="008D3945" w:rsidRDefault="008D3945" w:rsidP="008D3945">
      <w:pPr>
        <w:rPr>
          <w:b/>
          <w:sz w:val="28"/>
          <w:szCs w:val="28"/>
        </w:rPr>
      </w:pPr>
      <w:r w:rsidRPr="00F31DE2">
        <w:rPr>
          <w:b/>
          <w:sz w:val="28"/>
          <w:szCs w:val="28"/>
        </w:rPr>
        <w:t xml:space="preserve">Der Beirat Borgfeld fordert den Senator für Umwelt, Bau, Verkehr und Stadtentwicklung auf, in Borgfeld – West, im Mauritz – </w:t>
      </w:r>
      <w:proofErr w:type="spellStart"/>
      <w:r w:rsidRPr="00F31DE2">
        <w:rPr>
          <w:b/>
          <w:sz w:val="28"/>
          <w:szCs w:val="28"/>
        </w:rPr>
        <w:t>Ostyn</w:t>
      </w:r>
      <w:proofErr w:type="spellEnd"/>
      <w:r w:rsidRPr="00F31DE2">
        <w:rPr>
          <w:b/>
          <w:sz w:val="28"/>
          <w:szCs w:val="28"/>
        </w:rPr>
        <w:t xml:space="preserve"> – Weg,  fe</w:t>
      </w:r>
      <w:r w:rsidRPr="00F31DE2">
        <w:rPr>
          <w:b/>
          <w:sz w:val="28"/>
          <w:szCs w:val="28"/>
        </w:rPr>
        <w:t>h</w:t>
      </w:r>
      <w:r w:rsidRPr="00F31DE2">
        <w:rPr>
          <w:b/>
          <w:sz w:val="28"/>
          <w:szCs w:val="28"/>
        </w:rPr>
        <w:t>lende Verkehrszeichen  nach  Ziffer 325</w:t>
      </w:r>
      <w:r>
        <w:rPr>
          <w:b/>
          <w:sz w:val="28"/>
          <w:szCs w:val="28"/>
        </w:rPr>
        <w:t>.1/325.2</w:t>
      </w:r>
      <w:r w:rsidRPr="00F31DE2">
        <w:rPr>
          <w:b/>
          <w:sz w:val="28"/>
          <w:szCs w:val="28"/>
        </w:rPr>
        <w:t xml:space="preserve"> der Anlage zur Straße</w:t>
      </w:r>
      <w:r w:rsidRPr="00F31DE2">
        <w:rPr>
          <w:b/>
          <w:sz w:val="28"/>
          <w:szCs w:val="28"/>
        </w:rPr>
        <w:t>n</w:t>
      </w:r>
      <w:r w:rsidRPr="00F31DE2">
        <w:rPr>
          <w:b/>
          <w:sz w:val="28"/>
          <w:szCs w:val="28"/>
        </w:rPr>
        <w:t>verkehrsordnung umgehend aufzustellen.</w:t>
      </w:r>
    </w:p>
    <w:p w:rsidR="008D3945" w:rsidRDefault="008D3945" w:rsidP="008D3945">
      <w:pPr>
        <w:rPr>
          <w:b/>
          <w:sz w:val="28"/>
          <w:szCs w:val="28"/>
        </w:rPr>
      </w:pPr>
      <w:r>
        <w:rPr>
          <w:b/>
          <w:sz w:val="28"/>
          <w:szCs w:val="28"/>
        </w:rPr>
        <w:t>Begründung:</w:t>
      </w:r>
    </w:p>
    <w:p w:rsidR="008D3945" w:rsidRDefault="008D3945" w:rsidP="008D3945">
      <w:pPr>
        <w:pStyle w:val="Listenabsatz"/>
        <w:numPr>
          <w:ilvl w:val="0"/>
          <w:numId w:val="42"/>
        </w:numPr>
        <w:spacing w:after="200" w:line="276" w:lineRule="auto"/>
        <w:rPr>
          <w:sz w:val="28"/>
          <w:szCs w:val="28"/>
        </w:rPr>
      </w:pPr>
      <w:r w:rsidRPr="007E2704">
        <w:rPr>
          <w:sz w:val="28"/>
          <w:szCs w:val="28"/>
        </w:rPr>
        <w:t xml:space="preserve">Der Mauritz – </w:t>
      </w:r>
      <w:proofErr w:type="spellStart"/>
      <w:r w:rsidRPr="007E2704">
        <w:rPr>
          <w:sz w:val="28"/>
          <w:szCs w:val="28"/>
        </w:rPr>
        <w:t>Ostyn</w:t>
      </w:r>
      <w:proofErr w:type="spellEnd"/>
      <w:r w:rsidRPr="007E2704">
        <w:rPr>
          <w:sz w:val="28"/>
          <w:szCs w:val="28"/>
        </w:rPr>
        <w:t xml:space="preserve"> – Weg verläuft halbrund zwischen den Straßen Am </w:t>
      </w:r>
      <w:proofErr w:type="spellStart"/>
      <w:r w:rsidRPr="007E2704">
        <w:rPr>
          <w:sz w:val="28"/>
          <w:szCs w:val="28"/>
        </w:rPr>
        <w:t>Borgfelder</w:t>
      </w:r>
      <w:proofErr w:type="spellEnd"/>
      <w:r w:rsidRPr="007E2704">
        <w:rPr>
          <w:sz w:val="28"/>
          <w:szCs w:val="28"/>
        </w:rPr>
        <w:t xml:space="preserve"> </w:t>
      </w:r>
      <w:proofErr w:type="spellStart"/>
      <w:r w:rsidRPr="007E2704">
        <w:rPr>
          <w:sz w:val="28"/>
          <w:szCs w:val="28"/>
        </w:rPr>
        <w:t>Saatland</w:t>
      </w:r>
      <w:proofErr w:type="spellEnd"/>
      <w:r w:rsidRPr="007E2704">
        <w:rPr>
          <w:sz w:val="28"/>
          <w:szCs w:val="28"/>
        </w:rPr>
        <w:t xml:space="preserve"> und Am Unteren Feld</w:t>
      </w:r>
      <w:r>
        <w:rPr>
          <w:sz w:val="28"/>
          <w:szCs w:val="28"/>
        </w:rPr>
        <w:t xml:space="preserve">. </w:t>
      </w:r>
    </w:p>
    <w:p w:rsidR="008D3945" w:rsidRDefault="008D3945" w:rsidP="008D3945">
      <w:pPr>
        <w:pStyle w:val="Listenabsatz"/>
        <w:rPr>
          <w:sz w:val="28"/>
          <w:szCs w:val="28"/>
        </w:rPr>
      </w:pPr>
    </w:p>
    <w:p w:rsidR="008D3945" w:rsidRDefault="008D3945" w:rsidP="008D3945">
      <w:pPr>
        <w:pStyle w:val="Listenabsatz"/>
        <w:numPr>
          <w:ilvl w:val="0"/>
          <w:numId w:val="4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Er ist eine reine Wohnstraße mit jungen kinderreichen Familien als A</w:t>
      </w:r>
      <w:r>
        <w:rPr>
          <w:sz w:val="28"/>
          <w:szCs w:val="28"/>
        </w:rPr>
        <w:t>n</w:t>
      </w:r>
      <w:r>
        <w:rPr>
          <w:sz w:val="28"/>
          <w:szCs w:val="28"/>
        </w:rPr>
        <w:t>wohner und wie ein verkehrsberuhigter Bereich ausgebaut.</w:t>
      </w:r>
    </w:p>
    <w:p w:rsidR="008D3945" w:rsidRPr="007E2704" w:rsidRDefault="008D3945" w:rsidP="008D3945">
      <w:pPr>
        <w:pStyle w:val="Listenabsatz"/>
        <w:rPr>
          <w:sz w:val="28"/>
          <w:szCs w:val="28"/>
        </w:rPr>
      </w:pPr>
    </w:p>
    <w:p w:rsidR="008D3945" w:rsidRDefault="008D3945" w:rsidP="008D3945">
      <w:pPr>
        <w:pStyle w:val="Listenabsatz"/>
        <w:numPr>
          <w:ilvl w:val="0"/>
          <w:numId w:val="4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An den Zugängen, Am </w:t>
      </w:r>
      <w:proofErr w:type="spellStart"/>
      <w:r>
        <w:rPr>
          <w:sz w:val="28"/>
          <w:szCs w:val="28"/>
        </w:rPr>
        <w:t>Borgfelder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Saatland</w:t>
      </w:r>
      <w:proofErr w:type="spellEnd"/>
      <w:r>
        <w:rPr>
          <w:sz w:val="28"/>
          <w:szCs w:val="28"/>
        </w:rPr>
        <w:t xml:space="preserve">, Am Unteren Feld und am </w:t>
      </w:r>
      <w:proofErr w:type="spellStart"/>
      <w:r>
        <w:rPr>
          <w:sz w:val="28"/>
          <w:szCs w:val="28"/>
        </w:rPr>
        <w:t>Peerweg</w:t>
      </w:r>
      <w:proofErr w:type="spellEnd"/>
      <w:r>
        <w:rPr>
          <w:sz w:val="28"/>
          <w:szCs w:val="28"/>
        </w:rPr>
        <w:t xml:space="preserve"> befinden sich jeweils Hochpflasterungen, die die Einfahrt in e</w:t>
      </w:r>
      <w:r>
        <w:rPr>
          <w:sz w:val="28"/>
          <w:szCs w:val="28"/>
        </w:rPr>
        <w:t>i</w:t>
      </w:r>
      <w:r>
        <w:rPr>
          <w:sz w:val="28"/>
          <w:szCs w:val="28"/>
        </w:rPr>
        <w:t>nen verkehrsberuhigten Bereich signalisieren.</w:t>
      </w:r>
    </w:p>
    <w:p w:rsidR="008D3945" w:rsidRPr="007E2704" w:rsidRDefault="008D3945" w:rsidP="008D3945">
      <w:pPr>
        <w:pStyle w:val="Listenabsatz"/>
        <w:rPr>
          <w:sz w:val="28"/>
          <w:szCs w:val="28"/>
        </w:rPr>
      </w:pPr>
    </w:p>
    <w:p w:rsidR="008D3945" w:rsidRDefault="008D3945" w:rsidP="008D3945">
      <w:pPr>
        <w:pStyle w:val="Listenabsatz"/>
        <w:numPr>
          <w:ilvl w:val="0"/>
          <w:numId w:val="4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Darüber hinaus ist eine der Zufahrten, der </w:t>
      </w:r>
      <w:proofErr w:type="spellStart"/>
      <w:r>
        <w:rPr>
          <w:sz w:val="28"/>
          <w:szCs w:val="28"/>
        </w:rPr>
        <w:t>Peerweg</w:t>
      </w:r>
      <w:proofErr w:type="spellEnd"/>
      <w:r>
        <w:rPr>
          <w:sz w:val="28"/>
          <w:szCs w:val="28"/>
        </w:rPr>
        <w:t xml:space="preserve">, der aus Richtung der Straße Am </w:t>
      </w:r>
      <w:proofErr w:type="spellStart"/>
      <w:r>
        <w:rPr>
          <w:sz w:val="28"/>
          <w:szCs w:val="28"/>
        </w:rPr>
        <w:t>Borgfelder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Saatland</w:t>
      </w:r>
      <w:proofErr w:type="spellEnd"/>
      <w:r>
        <w:rPr>
          <w:sz w:val="28"/>
          <w:szCs w:val="28"/>
        </w:rPr>
        <w:t xml:space="preserve"> in den Mauritz – </w:t>
      </w:r>
      <w:proofErr w:type="spellStart"/>
      <w:r>
        <w:rPr>
          <w:sz w:val="28"/>
          <w:szCs w:val="28"/>
        </w:rPr>
        <w:t>Ostyn</w:t>
      </w:r>
      <w:proofErr w:type="spellEnd"/>
      <w:r>
        <w:rPr>
          <w:sz w:val="28"/>
          <w:szCs w:val="28"/>
        </w:rPr>
        <w:t xml:space="preserve"> – Weg mündet, dort nicht nur baugleich wie in der Weiterführung ausgestaltet, sondern auch bereits als verkehrsberuhigter Bereich angeordnet. </w:t>
      </w:r>
    </w:p>
    <w:p w:rsidR="008D3945" w:rsidRPr="000912FA" w:rsidRDefault="008D3945" w:rsidP="008D3945">
      <w:pPr>
        <w:pStyle w:val="Listenabsatz"/>
        <w:rPr>
          <w:sz w:val="28"/>
          <w:szCs w:val="28"/>
        </w:rPr>
      </w:pPr>
    </w:p>
    <w:p w:rsidR="008D3945" w:rsidRDefault="008D3945" w:rsidP="008D3945">
      <w:pPr>
        <w:pStyle w:val="Listenabsatz"/>
        <w:numPr>
          <w:ilvl w:val="0"/>
          <w:numId w:val="4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Das Verkehrszeichen steht an der Kreuzung </w:t>
      </w:r>
      <w:proofErr w:type="spellStart"/>
      <w:r>
        <w:rPr>
          <w:sz w:val="28"/>
          <w:szCs w:val="28"/>
        </w:rPr>
        <w:t>Peerweg</w:t>
      </w:r>
      <w:proofErr w:type="spellEnd"/>
      <w:r>
        <w:rPr>
          <w:sz w:val="28"/>
          <w:szCs w:val="28"/>
        </w:rPr>
        <w:t xml:space="preserve">/Am </w:t>
      </w:r>
      <w:proofErr w:type="spellStart"/>
      <w:r>
        <w:rPr>
          <w:sz w:val="28"/>
          <w:szCs w:val="28"/>
        </w:rPr>
        <w:t>Borgfelder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Saatland</w:t>
      </w:r>
      <w:proofErr w:type="spellEnd"/>
      <w:r>
        <w:rPr>
          <w:sz w:val="28"/>
          <w:szCs w:val="28"/>
        </w:rPr>
        <w:t>, eröffnet einen verkehrsberuhigten Bereich in den Mauritz -</w:t>
      </w:r>
      <w:proofErr w:type="spellStart"/>
      <w:r>
        <w:rPr>
          <w:sz w:val="28"/>
          <w:szCs w:val="28"/>
        </w:rPr>
        <w:t>Ostyn</w:t>
      </w:r>
      <w:proofErr w:type="spellEnd"/>
      <w:r>
        <w:rPr>
          <w:sz w:val="28"/>
          <w:szCs w:val="28"/>
        </w:rPr>
        <w:t xml:space="preserve"> – Weg, ohne dass es eine Entsprechung an den Einmündungen Am </w:t>
      </w:r>
      <w:proofErr w:type="spellStart"/>
      <w:r>
        <w:rPr>
          <w:sz w:val="28"/>
          <w:szCs w:val="28"/>
        </w:rPr>
        <w:t>Borgfelder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Saatland</w:t>
      </w:r>
      <w:proofErr w:type="spellEnd"/>
      <w:r>
        <w:rPr>
          <w:sz w:val="28"/>
          <w:szCs w:val="28"/>
        </w:rPr>
        <w:t xml:space="preserve"> oder Am Unteren Feld gibt.</w:t>
      </w:r>
    </w:p>
    <w:p w:rsidR="008D3945" w:rsidRPr="000912FA" w:rsidRDefault="008D3945" w:rsidP="008D3945">
      <w:pPr>
        <w:pStyle w:val="Listenabsatz"/>
        <w:rPr>
          <w:sz w:val="28"/>
          <w:szCs w:val="28"/>
        </w:rPr>
      </w:pPr>
    </w:p>
    <w:p w:rsidR="004A3049" w:rsidRPr="009F184D" w:rsidRDefault="008D3945" w:rsidP="009F184D">
      <w:pPr>
        <w:rPr>
          <w:b/>
          <w:sz w:val="28"/>
          <w:szCs w:val="28"/>
        </w:rPr>
      </w:pPr>
      <w:r w:rsidRPr="000912FA">
        <w:rPr>
          <w:b/>
          <w:sz w:val="28"/>
          <w:szCs w:val="28"/>
        </w:rPr>
        <w:t xml:space="preserve">Gerd Ilgner und die </w:t>
      </w:r>
      <w:r w:rsidRPr="000912FA">
        <w:rPr>
          <w:b/>
          <w:color w:val="FF0000"/>
          <w:sz w:val="28"/>
          <w:szCs w:val="28"/>
        </w:rPr>
        <w:t>SPD</w:t>
      </w:r>
      <w:r w:rsidRPr="000912FA">
        <w:rPr>
          <w:b/>
          <w:sz w:val="28"/>
          <w:szCs w:val="28"/>
        </w:rPr>
        <w:t xml:space="preserve"> - Fraktion</w:t>
      </w:r>
    </w:p>
    <w:sectPr w:rsidR="004A3049" w:rsidRPr="009F184D">
      <w:headerReference w:type="default" r:id="rId10"/>
      <w:headerReference w:type="first" r:id="rId11"/>
      <w:footerReference w:type="first" r:id="rId12"/>
      <w:type w:val="continuous"/>
      <w:pgSz w:w="11906" w:h="16838"/>
      <w:pgMar w:top="624" w:right="737" w:bottom="567" w:left="1247" w:header="567" w:footer="7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651" w:rsidRDefault="005D3651">
      <w:r>
        <w:separator/>
      </w:r>
    </w:p>
  </w:endnote>
  <w:endnote w:type="continuationSeparator" w:id="0">
    <w:p w:rsidR="005D3651" w:rsidRDefault="005D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4E3" w:rsidRDefault="008C24E3">
    <w:pPr>
      <w:pStyle w:val="Textkrper-Zeileneinzug"/>
      <w:tabs>
        <w:tab w:val="clear" w:pos="5103"/>
        <w:tab w:val="clear" w:pos="6804"/>
        <w:tab w:val="clear" w:pos="8505"/>
        <w:tab w:val="left" w:pos="4820"/>
        <w:tab w:val="left" w:pos="6096"/>
      </w:tabs>
    </w:pPr>
    <w:r>
      <w:rPr>
        <w:noProof/>
      </w:rPr>
      <w:t xml:space="preserve"> </w:t>
    </w:r>
    <w:r w:rsidR="0039599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16618BB" wp14:editId="24CF9DEB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179705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" o:allowincell="f">
              <w10:wrap anchorx="page" anchory="page"/>
            </v:line>
          </w:pict>
        </mc:Fallback>
      </mc:AlternateContent>
    </w:r>
    <w:r w:rsidR="0039599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BEA0DFF" wp14:editId="6D27D05E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795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" o:allowincell="f">
              <w10:wrap anchorx="page" anchory="page"/>
            </v:line>
          </w:pict>
        </mc:Fallback>
      </mc:AlternateContent>
    </w:r>
    <w:r>
      <w:t xml:space="preserve">      Dienstgebäude</w:t>
    </w:r>
    <w:r>
      <w:tab/>
      <w:t xml:space="preserve">    Straßenbahn</w:t>
    </w:r>
    <w:r>
      <w:tab/>
      <w:t xml:space="preserve"> Sprechzeiten</w:t>
    </w:r>
    <w:r>
      <w:tab/>
      <w:t xml:space="preserve"> Bremer Landesbank (BLZ 290 500 00) Kto. 1070115000</w:t>
    </w:r>
    <w:r>
      <w:br/>
    </w:r>
    <w:r>
      <w:tab/>
    </w:r>
    <w:proofErr w:type="spellStart"/>
    <w:r>
      <w:t>Borgfelder</w:t>
    </w:r>
    <w:proofErr w:type="spellEnd"/>
    <w:r>
      <w:t xml:space="preserve"> Landstr. 21   Linie 4,Endstation</w:t>
    </w:r>
    <w:r>
      <w:tab/>
      <w:t xml:space="preserve"> Mo., Fr.</w:t>
    </w:r>
    <w:r>
      <w:tab/>
      <w:t xml:space="preserve"> Sparkasse Bremen (BLZ 290 501 01) Kto. 1090653</w:t>
    </w:r>
    <w:r>
      <w:br/>
    </w:r>
    <w:r>
      <w:tab/>
      <w:t>28357 Bremen</w:t>
    </w:r>
    <w:r>
      <w:tab/>
      <w:t xml:space="preserve">     Borgfeld-Mitte</w:t>
    </w:r>
    <w:r>
      <w:tab/>
      <w:t xml:space="preserve"> 08:00 - 13:00 Uhr</w:t>
    </w:r>
    <w:r>
      <w:tab/>
    </w:r>
    <w:r>
      <w:br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651" w:rsidRDefault="005D3651">
      <w:r>
        <w:separator/>
      </w:r>
    </w:p>
  </w:footnote>
  <w:footnote w:type="continuationSeparator" w:id="0">
    <w:p w:rsidR="005D3651" w:rsidRDefault="005D3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1139172"/>
      <w:docPartObj>
        <w:docPartGallery w:val="Page Numbers (Top of Page)"/>
        <w:docPartUnique/>
      </w:docPartObj>
    </w:sdtPr>
    <w:sdtEndPr/>
    <w:sdtContent>
      <w:p w:rsidR="004220A1" w:rsidRDefault="004220A1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140">
          <w:rPr>
            <w:noProof/>
          </w:rPr>
          <w:t>4</w:t>
        </w:r>
        <w:r>
          <w:fldChar w:fldCharType="end"/>
        </w:r>
      </w:p>
    </w:sdtContent>
  </w:sdt>
  <w:p w:rsidR="004220A1" w:rsidRDefault="004220A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4E3" w:rsidRDefault="0039599B">
    <w:pPr>
      <w:pStyle w:val="Kopfzeile"/>
      <w:rPr>
        <w:b/>
        <w:bCs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5736E5F" wp14:editId="585E0635">
              <wp:simplePos x="0" y="0"/>
              <wp:positionH relativeFrom="column">
                <wp:posOffset>4267835</wp:posOffset>
              </wp:positionH>
              <wp:positionV relativeFrom="paragraph">
                <wp:posOffset>596900</wp:posOffset>
              </wp:positionV>
              <wp:extent cx="299085" cy="40386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9085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C24E3" w:rsidRDefault="008C24E3">
                          <w:r>
                            <w:rPr>
                              <w:sz w:val="20"/>
                            </w:rPr>
                            <w:object w:dxaOrig="556" w:dyaOrig="751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23.25pt;height:32.25pt" o:ole="" fillcolor="window">
                                <v:imagedata r:id="rId1" o:title=""/>
                              </v:shape>
                              <o:OLEObject Type="Embed" ProgID="Word.Picture.8" ShapeID="_x0000_i1026" DrawAspect="Content" ObjectID="_1440261482" r:id="rId2"/>
                            </w:obje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36.05pt;margin-top:47pt;width:23.55pt;height:3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" o:allowincell="f" filled="f" stroked="f" strokeweight="0">
              <v:textbox inset="0,0,0,0">
                <w:txbxContent>
                  <w:p w:rsidR="008C24E3" w:rsidRDefault="008C24E3">
                    <w:r>
                      <w:rPr>
                        <w:sz w:val="20"/>
                      </w:rPr>
                      <w:object w:dxaOrig="556" w:dyaOrig="751">
                        <v:shape id="_x0000_i1026" type="#_x0000_t75" style="width:23.25pt;height:32.25pt" o:ole="" fillcolor="window">
                          <v:imagedata r:id="rId1" o:title=""/>
                        </v:shape>
                        <o:OLEObject Type="Embed" ProgID="Word.Picture.8" ShapeID="_x0000_i1026" DrawAspect="Content" ObjectID="_1440261482" r:id="rId3"/>
                      </w:objec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A20F4F9" wp14:editId="4D62C681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795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0C0"/>
    <w:multiLevelType w:val="hybridMultilevel"/>
    <w:tmpl w:val="E8D24778"/>
    <w:lvl w:ilvl="0" w:tplc="EC22556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917766"/>
    <w:multiLevelType w:val="multilevel"/>
    <w:tmpl w:val="3F702C0A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>
    <w:nsid w:val="08CF2D1D"/>
    <w:multiLevelType w:val="hybridMultilevel"/>
    <w:tmpl w:val="6A7C97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42B17"/>
    <w:multiLevelType w:val="hybridMultilevel"/>
    <w:tmpl w:val="6CF43222"/>
    <w:lvl w:ilvl="0" w:tplc="15C0AEDA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47446"/>
    <w:multiLevelType w:val="hybridMultilevel"/>
    <w:tmpl w:val="F9A030C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3940E6"/>
    <w:multiLevelType w:val="hybridMultilevel"/>
    <w:tmpl w:val="C4B614F6"/>
    <w:lvl w:ilvl="0" w:tplc="75BC14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E1516"/>
    <w:multiLevelType w:val="hybridMultilevel"/>
    <w:tmpl w:val="1F1E4986"/>
    <w:lvl w:ilvl="0" w:tplc="0407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7">
    <w:nsid w:val="153551F8"/>
    <w:multiLevelType w:val="hybridMultilevel"/>
    <w:tmpl w:val="D708D798"/>
    <w:lvl w:ilvl="0" w:tplc="BCF8F746">
      <w:start w:val="4"/>
      <w:numFmt w:val="decimal"/>
      <w:lvlText w:val="%1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8">
    <w:nsid w:val="19156D3F"/>
    <w:multiLevelType w:val="singleLevel"/>
    <w:tmpl w:val="B4D8641A"/>
    <w:lvl w:ilvl="0">
      <w:start w:val="1"/>
      <w:numFmt w:val="decimal"/>
      <w:lvlText w:val="%1)"/>
      <w:lvlJc w:val="left"/>
      <w:pPr>
        <w:tabs>
          <w:tab w:val="num" w:pos="636"/>
        </w:tabs>
        <w:ind w:left="636" w:hanging="360"/>
      </w:pPr>
      <w:rPr>
        <w:rFonts w:hint="default"/>
      </w:rPr>
    </w:lvl>
  </w:abstractNum>
  <w:abstractNum w:abstractNumId="9">
    <w:nsid w:val="1C4546E0"/>
    <w:multiLevelType w:val="hybridMultilevel"/>
    <w:tmpl w:val="50C89D96"/>
    <w:lvl w:ilvl="0" w:tplc="0407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EA190C"/>
    <w:multiLevelType w:val="hybridMultilevel"/>
    <w:tmpl w:val="503A47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633D4"/>
    <w:multiLevelType w:val="hybridMultilevel"/>
    <w:tmpl w:val="979A946C"/>
    <w:lvl w:ilvl="0" w:tplc="4532DFB6">
      <w:start w:val="3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334536A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910AB7EE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D3C6E854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97589F84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23864240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E1A07BCA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8B083316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5B786C68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12">
    <w:nsid w:val="2AAC4507"/>
    <w:multiLevelType w:val="hybridMultilevel"/>
    <w:tmpl w:val="E0768BFE"/>
    <w:lvl w:ilvl="0" w:tplc="270A34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3AEF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066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62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00AB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72FA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D80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E847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BE73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8950BC"/>
    <w:multiLevelType w:val="hybridMultilevel"/>
    <w:tmpl w:val="14A8DE4A"/>
    <w:lvl w:ilvl="0" w:tplc="989412EC">
      <w:start w:val="3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4DE473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2862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A668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41A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E2D7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749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5C80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F8B5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A10403"/>
    <w:multiLevelType w:val="hybridMultilevel"/>
    <w:tmpl w:val="F7621EAE"/>
    <w:lvl w:ilvl="0" w:tplc="393C2F9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E4102"/>
    <w:multiLevelType w:val="hybridMultilevel"/>
    <w:tmpl w:val="2B2A5612"/>
    <w:lvl w:ilvl="0" w:tplc="15DCFD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507E31"/>
    <w:multiLevelType w:val="hybridMultilevel"/>
    <w:tmpl w:val="6D8CEE88"/>
    <w:lvl w:ilvl="0" w:tplc="B04E20B0">
      <w:start w:val="3"/>
      <w:numFmt w:val="decimal"/>
      <w:lvlText w:val="%1)"/>
      <w:lvlJc w:val="left"/>
      <w:pPr>
        <w:tabs>
          <w:tab w:val="num" w:pos="636"/>
        </w:tabs>
        <w:ind w:left="636" w:hanging="360"/>
      </w:pPr>
      <w:rPr>
        <w:rFonts w:hint="default"/>
      </w:rPr>
    </w:lvl>
    <w:lvl w:ilvl="1" w:tplc="816C6D1C" w:tentative="1">
      <w:start w:val="1"/>
      <w:numFmt w:val="lowerLetter"/>
      <w:lvlText w:val="%2."/>
      <w:lvlJc w:val="left"/>
      <w:pPr>
        <w:tabs>
          <w:tab w:val="num" w:pos="1356"/>
        </w:tabs>
        <w:ind w:left="1356" w:hanging="360"/>
      </w:pPr>
    </w:lvl>
    <w:lvl w:ilvl="2" w:tplc="32E4D1AE" w:tentative="1">
      <w:start w:val="1"/>
      <w:numFmt w:val="lowerRoman"/>
      <w:lvlText w:val="%3."/>
      <w:lvlJc w:val="right"/>
      <w:pPr>
        <w:tabs>
          <w:tab w:val="num" w:pos="2076"/>
        </w:tabs>
        <w:ind w:left="2076" w:hanging="180"/>
      </w:pPr>
    </w:lvl>
    <w:lvl w:ilvl="3" w:tplc="8AB2593A" w:tentative="1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7E54EA02" w:tentative="1">
      <w:start w:val="1"/>
      <w:numFmt w:val="lowerLetter"/>
      <w:lvlText w:val="%5."/>
      <w:lvlJc w:val="left"/>
      <w:pPr>
        <w:tabs>
          <w:tab w:val="num" w:pos="3516"/>
        </w:tabs>
        <w:ind w:left="3516" w:hanging="360"/>
      </w:pPr>
    </w:lvl>
    <w:lvl w:ilvl="5" w:tplc="E80E28B8" w:tentative="1">
      <w:start w:val="1"/>
      <w:numFmt w:val="lowerRoman"/>
      <w:lvlText w:val="%6."/>
      <w:lvlJc w:val="right"/>
      <w:pPr>
        <w:tabs>
          <w:tab w:val="num" w:pos="4236"/>
        </w:tabs>
        <w:ind w:left="4236" w:hanging="180"/>
      </w:pPr>
    </w:lvl>
    <w:lvl w:ilvl="6" w:tplc="7ED4F9E6" w:tentative="1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745A3F98" w:tentative="1">
      <w:start w:val="1"/>
      <w:numFmt w:val="lowerLetter"/>
      <w:lvlText w:val="%8."/>
      <w:lvlJc w:val="left"/>
      <w:pPr>
        <w:tabs>
          <w:tab w:val="num" w:pos="5676"/>
        </w:tabs>
        <w:ind w:left="5676" w:hanging="360"/>
      </w:pPr>
    </w:lvl>
    <w:lvl w:ilvl="8" w:tplc="1B98F4D6" w:tentative="1">
      <w:start w:val="1"/>
      <w:numFmt w:val="lowerRoman"/>
      <w:lvlText w:val="%9."/>
      <w:lvlJc w:val="right"/>
      <w:pPr>
        <w:tabs>
          <w:tab w:val="num" w:pos="6396"/>
        </w:tabs>
        <w:ind w:left="6396" w:hanging="180"/>
      </w:pPr>
    </w:lvl>
  </w:abstractNum>
  <w:abstractNum w:abstractNumId="17">
    <w:nsid w:val="31AF4CD2"/>
    <w:multiLevelType w:val="hybridMultilevel"/>
    <w:tmpl w:val="4AC2589C"/>
    <w:lvl w:ilvl="0" w:tplc="14E4AC2A">
      <w:start w:val="3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A3829BB"/>
    <w:multiLevelType w:val="hybridMultilevel"/>
    <w:tmpl w:val="AC944C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BC01CC"/>
    <w:multiLevelType w:val="hybridMultilevel"/>
    <w:tmpl w:val="3774DC7A"/>
    <w:lvl w:ilvl="0" w:tplc="22CC7162">
      <w:start w:val="1"/>
      <w:numFmt w:val="decimal"/>
      <w:lvlText w:val="%1."/>
      <w:lvlJc w:val="left"/>
      <w:pPr>
        <w:tabs>
          <w:tab w:val="num" w:pos="1176"/>
        </w:tabs>
        <w:ind w:left="11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abstractNum w:abstractNumId="20">
    <w:nsid w:val="3C985FD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D3C72DA"/>
    <w:multiLevelType w:val="hybridMultilevel"/>
    <w:tmpl w:val="A2C255A4"/>
    <w:lvl w:ilvl="0" w:tplc="794CF85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C2828D18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49BE95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E8BAB956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C3AA033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54E68BE4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176E498A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AA004C9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101439FA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>
    <w:nsid w:val="3D577238"/>
    <w:multiLevelType w:val="hybridMultilevel"/>
    <w:tmpl w:val="D48E0312"/>
    <w:lvl w:ilvl="0" w:tplc="EA4AD2FE">
      <w:start w:val="3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3DFB7D36"/>
    <w:multiLevelType w:val="hybridMultilevel"/>
    <w:tmpl w:val="AA3EB906"/>
    <w:lvl w:ilvl="0" w:tplc="2372179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004F8D"/>
    <w:multiLevelType w:val="multilevel"/>
    <w:tmpl w:val="D708D798"/>
    <w:lvl w:ilvl="0">
      <w:start w:val="4"/>
      <w:numFmt w:val="decimal"/>
      <w:lvlText w:val="%1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25">
    <w:nsid w:val="4108147E"/>
    <w:multiLevelType w:val="hybridMultilevel"/>
    <w:tmpl w:val="FAD42BB6"/>
    <w:lvl w:ilvl="0" w:tplc="E20211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D262F7"/>
    <w:multiLevelType w:val="hybridMultilevel"/>
    <w:tmpl w:val="09F8D462"/>
    <w:lvl w:ilvl="0" w:tplc="CC42B58E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89C002BA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EDD0CE74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CB4A9368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69848B1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872DC9E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5AC47D20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A8DA4F9A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15BAD546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7">
    <w:nsid w:val="4C546D6C"/>
    <w:multiLevelType w:val="multilevel"/>
    <w:tmpl w:val="28A6B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>
    <w:nsid w:val="4CC022D9"/>
    <w:multiLevelType w:val="hybridMultilevel"/>
    <w:tmpl w:val="1298B452"/>
    <w:lvl w:ilvl="0" w:tplc="3EA82F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8230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266E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724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00D5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0E10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52A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F2F3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3CAB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185F2B"/>
    <w:multiLevelType w:val="hybridMultilevel"/>
    <w:tmpl w:val="2B38677C"/>
    <w:lvl w:ilvl="0" w:tplc="D744F3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B515F1"/>
    <w:multiLevelType w:val="hybridMultilevel"/>
    <w:tmpl w:val="DC30BFE0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54187F"/>
    <w:multiLevelType w:val="hybridMultilevel"/>
    <w:tmpl w:val="E434236C"/>
    <w:lvl w:ilvl="0" w:tplc="6F92BE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BCF8F74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0C47D8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B251E2"/>
    <w:multiLevelType w:val="hybridMultilevel"/>
    <w:tmpl w:val="6010B7EA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F92643"/>
    <w:multiLevelType w:val="hybridMultilevel"/>
    <w:tmpl w:val="FDD454CA"/>
    <w:lvl w:ilvl="0" w:tplc="0407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6457B2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85C779C">
      <w:start w:val="1"/>
      <w:numFmt w:val="decimal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A37DD6"/>
    <w:multiLevelType w:val="hybridMultilevel"/>
    <w:tmpl w:val="890858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6E5C26"/>
    <w:multiLevelType w:val="hybridMultilevel"/>
    <w:tmpl w:val="FBCEB3DC"/>
    <w:lvl w:ilvl="0" w:tplc="04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BF0A94"/>
    <w:multiLevelType w:val="hybridMultilevel"/>
    <w:tmpl w:val="071CFBE0"/>
    <w:lvl w:ilvl="0" w:tplc="DCB0F556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8E58405A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190C684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511891E2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1A105E6C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D4AC66B8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1230323C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AF363288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E6F4ACC4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69C57B56"/>
    <w:multiLevelType w:val="hybridMultilevel"/>
    <w:tmpl w:val="DBCE048C"/>
    <w:lvl w:ilvl="0" w:tplc="899A4A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016500"/>
    <w:multiLevelType w:val="hybridMultilevel"/>
    <w:tmpl w:val="FC808784"/>
    <w:lvl w:ilvl="0" w:tplc="DA78B4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7A671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E136BF4"/>
    <w:multiLevelType w:val="hybridMultilevel"/>
    <w:tmpl w:val="6D3621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9"/>
  </w:num>
  <w:num w:numId="3">
    <w:abstractNumId w:val="26"/>
  </w:num>
  <w:num w:numId="4">
    <w:abstractNumId w:val="8"/>
  </w:num>
  <w:num w:numId="5">
    <w:abstractNumId w:val="28"/>
  </w:num>
  <w:num w:numId="6">
    <w:abstractNumId w:val="16"/>
  </w:num>
  <w:num w:numId="7">
    <w:abstractNumId w:val="21"/>
  </w:num>
  <w:num w:numId="8">
    <w:abstractNumId w:val="36"/>
  </w:num>
  <w:num w:numId="9">
    <w:abstractNumId w:val="11"/>
  </w:num>
  <w:num w:numId="10">
    <w:abstractNumId w:val="13"/>
  </w:num>
  <w:num w:numId="11">
    <w:abstractNumId w:val="12"/>
  </w:num>
  <w:num w:numId="12">
    <w:abstractNumId w:val="18"/>
  </w:num>
  <w:num w:numId="13">
    <w:abstractNumId w:val="4"/>
  </w:num>
  <w:num w:numId="14">
    <w:abstractNumId w:val="31"/>
  </w:num>
  <w:num w:numId="15">
    <w:abstractNumId w:val="37"/>
  </w:num>
  <w:num w:numId="16">
    <w:abstractNumId w:val="35"/>
  </w:num>
  <w:num w:numId="17">
    <w:abstractNumId w:val="19"/>
  </w:num>
  <w:num w:numId="18">
    <w:abstractNumId w:val="0"/>
  </w:num>
  <w:num w:numId="19">
    <w:abstractNumId w:val="32"/>
  </w:num>
  <w:num w:numId="20">
    <w:abstractNumId w:val="7"/>
  </w:num>
  <w:num w:numId="21">
    <w:abstractNumId w:val="24"/>
  </w:num>
  <w:num w:numId="22">
    <w:abstractNumId w:val="6"/>
  </w:num>
  <w:num w:numId="23">
    <w:abstractNumId w:val="31"/>
  </w:num>
  <w:num w:numId="24">
    <w:abstractNumId w:val="3"/>
  </w:num>
  <w:num w:numId="25">
    <w:abstractNumId w:val="33"/>
  </w:num>
  <w:num w:numId="26">
    <w:abstractNumId w:val="22"/>
  </w:num>
  <w:num w:numId="27">
    <w:abstractNumId w:val="17"/>
  </w:num>
  <w:num w:numId="28">
    <w:abstractNumId w:val="9"/>
  </w:num>
  <w:num w:numId="29">
    <w:abstractNumId w:val="27"/>
  </w:num>
  <w:num w:numId="30">
    <w:abstractNumId w:val="23"/>
  </w:num>
  <w:num w:numId="31">
    <w:abstractNumId w:val="1"/>
  </w:num>
  <w:num w:numId="32">
    <w:abstractNumId w:val="15"/>
  </w:num>
  <w:num w:numId="33">
    <w:abstractNumId w:val="29"/>
  </w:num>
  <w:num w:numId="34">
    <w:abstractNumId w:val="10"/>
  </w:num>
  <w:num w:numId="35">
    <w:abstractNumId w:val="40"/>
  </w:num>
  <w:num w:numId="36">
    <w:abstractNumId w:val="5"/>
  </w:num>
  <w:num w:numId="37">
    <w:abstractNumId w:val="2"/>
  </w:num>
  <w:num w:numId="38">
    <w:abstractNumId w:val="14"/>
  </w:num>
  <w:num w:numId="39">
    <w:abstractNumId w:val="34"/>
  </w:num>
  <w:num w:numId="40">
    <w:abstractNumId w:val="30"/>
  </w:num>
  <w:num w:numId="41">
    <w:abstractNumId w:val="25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51"/>
    <w:rsid w:val="00000D47"/>
    <w:rsid w:val="00000E6C"/>
    <w:rsid w:val="00003A53"/>
    <w:rsid w:val="000248D4"/>
    <w:rsid w:val="00060261"/>
    <w:rsid w:val="000622D4"/>
    <w:rsid w:val="0007694A"/>
    <w:rsid w:val="000905B6"/>
    <w:rsid w:val="00091C26"/>
    <w:rsid w:val="000926DA"/>
    <w:rsid w:val="00094140"/>
    <w:rsid w:val="000D0EA9"/>
    <w:rsid w:val="000D6A88"/>
    <w:rsid w:val="000D794E"/>
    <w:rsid w:val="000E38C7"/>
    <w:rsid w:val="000E5732"/>
    <w:rsid w:val="00104213"/>
    <w:rsid w:val="001151E8"/>
    <w:rsid w:val="001265E4"/>
    <w:rsid w:val="00133996"/>
    <w:rsid w:val="00137617"/>
    <w:rsid w:val="001402A5"/>
    <w:rsid w:val="00143B54"/>
    <w:rsid w:val="001615FD"/>
    <w:rsid w:val="0016458C"/>
    <w:rsid w:val="00176635"/>
    <w:rsid w:val="001863E6"/>
    <w:rsid w:val="001C450F"/>
    <w:rsid w:val="001C5E8C"/>
    <w:rsid w:val="001D6D8B"/>
    <w:rsid w:val="001E0AC9"/>
    <w:rsid w:val="00255AA3"/>
    <w:rsid w:val="002719AA"/>
    <w:rsid w:val="002722A4"/>
    <w:rsid w:val="00290428"/>
    <w:rsid w:val="002C2C2E"/>
    <w:rsid w:val="002D0A36"/>
    <w:rsid w:val="002E5995"/>
    <w:rsid w:val="002F4B0C"/>
    <w:rsid w:val="003007E0"/>
    <w:rsid w:val="00317CE6"/>
    <w:rsid w:val="003238AB"/>
    <w:rsid w:val="003309AA"/>
    <w:rsid w:val="0035170B"/>
    <w:rsid w:val="0037189C"/>
    <w:rsid w:val="00393665"/>
    <w:rsid w:val="00393DB5"/>
    <w:rsid w:val="00393DEC"/>
    <w:rsid w:val="0039599B"/>
    <w:rsid w:val="003A5E1A"/>
    <w:rsid w:val="003B56B5"/>
    <w:rsid w:val="003B6001"/>
    <w:rsid w:val="003F5327"/>
    <w:rsid w:val="0041161F"/>
    <w:rsid w:val="00413F6F"/>
    <w:rsid w:val="00421198"/>
    <w:rsid w:val="004220A1"/>
    <w:rsid w:val="004273DA"/>
    <w:rsid w:val="00442465"/>
    <w:rsid w:val="00447A06"/>
    <w:rsid w:val="00452C0A"/>
    <w:rsid w:val="004625F4"/>
    <w:rsid w:val="00467DD5"/>
    <w:rsid w:val="00476B34"/>
    <w:rsid w:val="00497979"/>
    <w:rsid w:val="00497BE0"/>
    <w:rsid w:val="004A3049"/>
    <w:rsid w:val="004F360E"/>
    <w:rsid w:val="004F57FF"/>
    <w:rsid w:val="004F7659"/>
    <w:rsid w:val="005010BD"/>
    <w:rsid w:val="00506F83"/>
    <w:rsid w:val="00513EBA"/>
    <w:rsid w:val="0052705F"/>
    <w:rsid w:val="00530979"/>
    <w:rsid w:val="00550682"/>
    <w:rsid w:val="005630E1"/>
    <w:rsid w:val="005765BB"/>
    <w:rsid w:val="005933FA"/>
    <w:rsid w:val="005A4EF5"/>
    <w:rsid w:val="005B566C"/>
    <w:rsid w:val="005D3651"/>
    <w:rsid w:val="005F296F"/>
    <w:rsid w:val="006060D5"/>
    <w:rsid w:val="0061380B"/>
    <w:rsid w:val="00617523"/>
    <w:rsid w:val="006464E8"/>
    <w:rsid w:val="006761DE"/>
    <w:rsid w:val="00685FA5"/>
    <w:rsid w:val="006A3A95"/>
    <w:rsid w:val="006B4A06"/>
    <w:rsid w:val="006D644D"/>
    <w:rsid w:val="006E27BF"/>
    <w:rsid w:val="006E6625"/>
    <w:rsid w:val="00713B56"/>
    <w:rsid w:val="00713D4A"/>
    <w:rsid w:val="007144BE"/>
    <w:rsid w:val="00714714"/>
    <w:rsid w:val="00722281"/>
    <w:rsid w:val="007274BF"/>
    <w:rsid w:val="0073471B"/>
    <w:rsid w:val="00745185"/>
    <w:rsid w:val="00746FCC"/>
    <w:rsid w:val="00756100"/>
    <w:rsid w:val="00763902"/>
    <w:rsid w:val="00763D28"/>
    <w:rsid w:val="00767289"/>
    <w:rsid w:val="00767F6C"/>
    <w:rsid w:val="007939A2"/>
    <w:rsid w:val="007A28F2"/>
    <w:rsid w:val="007A7F27"/>
    <w:rsid w:val="007C49FF"/>
    <w:rsid w:val="007E26A4"/>
    <w:rsid w:val="007E673A"/>
    <w:rsid w:val="00813B29"/>
    <w:rsid w:val="00815F7E"/>
    <w:rsid w:val="00821698"/>
    <w:rsid w:val="00821847"/>
    <w:rsid w:val="00843D55"/>
    <w:rsid w:val="00865EA1"/>
    <w:rsid w:val="00897D67"/>
    <w:rsid w:val="008C24E3"/>
    <w:rsid w:val="008C27A3"/>
    <w:rsid w:val="008C6A6F"/>
    <w:rsid w:val="008D3945"/>
    <w:rsid w:val="009218E4"/>
    <w:rsid w:val="00936DE7"/>
    <w:rsid w:val="0094400A"/>
    <w:rsid w:val="009456E0"/>
    <w:rsid w:val="00951393"/>
    <w:rsid w:val="009568F6"/>
    <w:rsid w:val="009578EC"/>
    <w:rsid w:val="00961759"/>
    <w:rsid w:val="009636B5"/>
    <w:rsid w:val="0097520C"/>
    <w:rsid w:val="00985AA3"/>
    <w:rsid w:val="0099437C"/>
    <w:rsid w:val="009A0DBA"/>
    <w:rsid w:val="009A40F1"/>
    <w:rsid w:val="009C5E1A"/>
    <w:rsid w:val="009E5242"/>
    <w:rsid w:val="009F184D"/>
    <w:rsid w:val="00A04C33"/>
    <w:rsid w:val="00A11F5A"/>
    <w:rsid w:val="00A50EB6"/>
    <w:rsid w:val="00A63E78"/>
    <w:rsid w:val="00A9091E"/>
    <w:rsid w:val="00AA1196"/>
    <w:rsid w:val="00AA52BE"/>
    <w:rsid w:val="00AB2590"/>
    <w:rsid w:val="00AC6D49"/>
    <w:rsid w:val="00AD30E7"/>
    <w:rsid w:val="00B23BFD"/>
    <w:rsid w:val="00B30B3C"/>
    <w:rsid w:val="00B35220"/>
    <w:rsid w:val="00B46532"/>
    <w:rsid w:val="00B4663A"/>
    <w:rsid w:val="00B47E2A"/>
    <w:rsid w:val="00B55EA2"/>
    <w:rsid w:val="00B654B1"/>
    <w:rsid w:val="00B876EC"/>
    <w:rsid w:val="00BB6006"/>
    <w:rsid w:val="00BC0A94"/>
    <w:rsid w:val="00BC799E"/>
    <w:rsid w:val="00BD10BB"/>
    <w:rsid w:val="00BF4F1E"/>
    <w:rsid w:val="00BF5448"/>
    <w:rsid w:val="00BF5CC7"/>
    <w:rsid w:val="00C023DD"/>
    <w:rsid w:val="00C130D7"/>
    <w:rsid w:val="00C2115E"/>
    <w:rsid w:val="00C2232D"/>
    <w:rsid w:val="00C260F4"/>
    <w:rsid w:val="00C31654"/>
    <w:rsid w:val="00C36FF5"/>
    <w:rsid w:val="00C655A1"/>
    <w:rsid w:val="00C80792"/>
    <w:rsid w:val="00C946C6"/>
    <w:rsid w:val="00CA0336"/>
    <w:rsid w:val="00CB5291"/>
    <w:rsid w:val="00CC769A"/>
    <w:rsid w:val="00CE326F"/>
    <w:rsid w:val="00D0565F"/>
    <w:rsid w:val="00D229FC"/>
    <w:rsid w:val="00D24D97"/>
    <w:rsid w:val="00D3333D"/>
    <w:rsid w:val="00D37628"/>
    <w:rsid w:val="00D4299B"/>
    <w:rsid w:val="00D54716"/>
    <w:rsid w:val="00D54BA5"/>
    <w:rsid w:val="00D82FC8"/>
    <w:rsid w:val="00D93A42"/>
    <w:rsid w:val="00D964DC"/>
    <w:rsid w:val="00DA71BB"/>
    <w:rsid w:val="00DD1122"/>
    <w:rsid w:val="00DE224E"/>
    <w:rsid w:val="00DE6E02"/>
    <w:rsid w:val="00DF2D0B"/>
    <w:rsid w:val="00E010D6"/>
    <w:rsid w:val="00E06183"/>
    <w:rsid w:val="00E0689C"/>
    <w:rsid w:val="00E1624C"/>
    <w:rsid w:val="00E31378"/>
    <w:rsid w:val="00E369B4"/>
    <w:rsid w:val="00E5187F"/>
    <w:rsid w:val="00E520F6"/>
    <w:rsid w:val="00E53AA1"/>
    <w:rsid w:val="00E53D7C"/>
    <w:rsid w:val="00E60D13"/>
    <w:rsid w:val="00E63D2C"/>
    <w:rsid w:val="00E85B19"/>
    <w:rsid w:val="00E8614D"/>
    <w:rsid w:val="00E876E5"/>
    <w:rsid w:val="00EA67A1"/>
    <w:rsid w:val="00EB3228"/>
    <w:rsid w:val="00ED32B9"/>
    <w:rsid w:val="00EF3614"/>
    <w:rsid w:val="00F0187D"/>
    <w:rsid w:val="00F34A39"/>
    <w:rsid w:val="00F3780F"/>
    <w:rsid w:val="00F55FCE"/>
    <w:rsid w:val="00F60F7F"/>
    <w:rsid w:val="00F70EA0"/>
    <w:rsid w:val="00F9521F"/>
    <w:rsid w:val="00F96100"/>
    <w:rsid w:val="00FA0F57"/>
    <w:rsid w:val="00FB2AD9"/>
    <w:rsid w:val="00FB34F1"/>
    <w:rsid w:val="00FC0FA2"/>
    <w:rsid w:val="00FC49A8"/>
    <w:rsid w:val="00FD1D41"/>
    <w:rsid w:val="00FE224A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  <w:rPr>
      <w:rFonts w:ascii="CG Times (WN)" w:hAnsi="CG Times (WN)"/>
    </w:rPr>
  </w:style>
  <w:style w:type="paragraph" w:styleId="Textkrper">
    <w:name w:val="Body Text"/>
    <w:basedOn w:val="Standard"/>
    <w:rPr>
      <w:b/>
      <w:sz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sz w:val="15"/>
    </w:rPr>
  </w:style>
  <w:style w:type="paragraph" w:customStyle="1" w:styleId="Text">
    <w:name w:val="Text"/>
    <w:pPr>
      <w:tabs>
        <w:tab w:val="left" w:pos="6804"/>
      </w:tabs>
    </w:pPr>
    <w:rPr>
      <w:rFonts w:ascii="TimesNewRomanPS" w:hAnsi="TimesNewRomanPS"/>
      <w:color w:val="000000"/>
      <w:sz w:val="24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BB600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7520C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4220A1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  <w:rPr>
      <w:rFonts w:ascii="CG Times (WN)" w:hAnsi="CG Times (WN)"/>
    </w:rPr>
  </w:style>
  <w:style w:type="paragraph" w:styleId="Textkrper">
    <w:name w:val="Body Text"/>
    <w:basedOn w:val="Standard"/>
    <w:rPr>
      <w:b/>
      <w:sz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sz w:val="15"/>
    </w:rPr>
  </w:style>
  <w:style w:type="paragraph" w:customStyle="1" w:styleId="Text">
    <w:name w:val="Text"/>
    <w:pPr>
      <w:tabs>
        <w:tab w:val="left" w:pos="6804"/>
      </w:tabs>
    </w:pPr>
    <w:rPr>
      <w:rFonts w:ascii="TimesNewRomanPS" w:hAnsi="TimesNewRomanPS"/>
      <w:color w:val="000000"/>
      <w:sz w:val="24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BB600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7520C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4220A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C71E2-4500-4670-BCBE-0B51B9486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Senator</vt:lpstr>
    </vt:vector>
  </TitlesOfParts>
  <Company>Bremen</Company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Senator</dc:title>
  <dc:creator>Linke, Jürgen (OA Borgfeld)</dc:creator>
  <cp:lastModifiedBy>Linke, Jürgen (OA Borgfeld)</cp:lastModifiedBy>
  <cp:revision>4</cp:revision>
  <cp:lastPrinted>2012-01-04T09:14:00Z</cp:lastPrinted>
  <dcterms:created xsi:type="dcterms:W3CDTF">2013-09-09T14:13:00Z</dcterms:created>
  <dcterms:modified xsi:type="dcterms:W3CDTF">2013-09-09T17:51:00Z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-847517282</vt:i4>
  </property>
  <property fmtid="{D5CDD505-2E9C-101B-9397-08002B2CF9AE}" pid="3" name="_EmailSubject">
    <vt:lpwstr>090922_Einladung Beirat-neu-.doc</vt:lpwstr>
  </property>
  <property fmtid="{D5CDD505-2E9C-101B-9397-08002B2CF9AE}" pid="4" name="_AuthorEmail">
    <vt:lpwstr>gabriela.piontkowski@staatsanwalt.bremen.de</vt:lpwstr>
  </property>
  <property fmtid="{D5CDD505-2E9C-101B-9397-08002B2CF9AE}" pid="5" name="_AuthorEmailDisplayName">
    <vt:lpwstr>Piontkowski, Gabriela (Staatsanwaltschaft Bremen)</vt:lpwstr>
  </property>
  <property fmtid="{D5CDD505-2E9C-101B-9397-08002B2CF9AE}" pid="6" name="_PreviousAdHocReviewCycleID">
    <vt:i4>1221337848</vt:i4>
  </property>
  <property fmtid="{D5CDD505-2E9C-101B-9397-08002B2CF9AE}" pid="7" name="_ReviewingToolsShownOnce">
    <vt:lpwstr/>
  </property>
</Properties>
</file>